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2D01A9" w14:textId="3D4F5143" w:rsidR="00C8668A" w:rsidRPr="00C9201C" w:rsidRDefault="00CB5711" w:rsidP="00C8668A">
      <w:pPr>
        <w:pStyle w:val="FliesstextJEMK11"/>
        <w:rPr>
          <w:lang w:val="de-CH"/>
        </w:rPr>
      </w:pPr>
      <w:r w:rsidRPr="00C9201C">
        <w:rPr>
          <w:lang w:val="de-CH"/>
        </w:rPr>
        <w:t xml:space="preserve">Zürich, </w:t>
      </w:r>
      <w:r w:rsidR="00B07A69">
        <w:rPr>
          <w:lang w:val="de-CH"/>
        </w:rPr>
        <w:t>15. September</w:t>
      </w:r>
      <w:r w:rsidR="005672B5" w:rsidRPr="00C9201C">
        <w:rPr>
          <w:lang w:val="de-CH"/>
        </w:rPr>
        <w:t xml:space="preserve"> 2021</w:t>
      </w:r>
    </w:p>
    <w:p w14:paraId="392C252D" w14:textId="6D9AF374" w:rsidR="00C8668A" w:rsidRPr="00C9201C" w:rsidRDefault="00C8668A" w:rsidP="00C8668A">
      <w:pPr>
        <w:pStyle w:val="FliesstextJEMK11"/>
        <w:rPr>
          <w:lang w:val="de-CH"/>
        </w:rPr>
      </w:pPr>
    </w:p>
    <w:p w14:paraId="341A8AA2" w14:textId="13A16DC6" w:rsidR="00DA3DE9" w:rsidRPr="00C9201C" w:rsidRDefault="00CB5711" w:rsidP="00AB313F">
      <w:pPr>
        <w:spacing w:before="304" w:line="441" w:lineRule="exact"/>
        <w:textAlignment w:val="baseline"/>
        <w:rPr>
          <w:rFonts w:ascii="Verdana" w:eastAsia="Tahoma" w:hAnsi="Verdana"/>
          <w:b/>
          <w:color w:val="000000"/>
          <w:spacing w:val="-12"/>
          <w:lang w:val="de-CH"/>
        </w:rPr>
      </w:pPr>
      <w:r w:rsidRPr="00C9201C">
        <w:rPr>
          <w:rFonts w:ascii="Verdana" w:eastAsia="Tahoma" w:hAnsi="Verdana"/>
          <w:b/>
          <w:color w:val="000000"/>
          <w:spacing w:val="-6"/>
          <w:sz w:val="34"/>
          <w:lang w:val="de-CH"/>
        </w:rPr>
        <w:t>S</w:t>
      </w:r>
      <w:r w:rsidR="00C8668A" w:rsidRPr="00C9201C">
        <w:rPr>
          <w:rFonts w:ascii="Verdana" w:eastAsia="Tahoma" w:hAnsi="Verdana"/>
          <w:b/>
          <w:color w:val="000000"/>
          <w:spacing w:val="-6"/>
          <w:sz w:val="34"/>
          <w:lang w:val="de-CH"/>
        </w:rPr>
        <w:t xml:space="preserve">chutzkonzept für Jungschar-Nachmittage und andere </w:t>
      </w:r>
      <w:r w:rsidR="005B135B" w:rsidRPr="00C9201C">
        <w:rPr>
          <w:rFonts w:ascii="Verdana" w:eastAsia="Tahoma" w:hAnsi="Verdana"/>
          <w:b/>
          <w:color w:val="000000"/>
          <w:spacing w:val="-13"/>
          <w:sz w:val="34"/>
          <w:lang w:val="de-CH"/>
        </w:rPr>
        <w:t>JEMK</w:t>
      </w:r>
      <w:r w:rsidRPr="00C9201C">
        <w:rPr>
          <w:rFonts w:ascii="Verdana" w:eastAsia="Tahoma" w:hAnsi="Verdana"/>
          <w:b/>
          <w:color w:val="000000"/>
          <w:spacing w:val="-13"/>
          <w:sz w:val="34"/>
          <w:lang w:val="de-CH"/>
        </w:rPr>
        <w:t>-</w:t>
      </w:r>
      <w:r w:rsidR="00C8668A" w:rsidRPr="00C9201C">
        <w:rPr>
          <w:rFonts w:ascii="Verdana" w:eastAsia="Tahoma" w:hAnsi="Verdana"/>
          <w:b/>
          <w:color w:val="000000"/>
          <w:spacing w:val="-13"/>
          <w:sz w:val="34"/>
          <w:lang w:val="de-CH"/>
        </w:rPr>
        <w:t>Aktivitäten</w:t>
      </w:r>
      <w:r w:rsidRPr="00C9201C">
        <w:rPr>
          <w:rFonts w:ascii="Verdana" w:eastAsia="Tahoma" w:hAnsi="Verdana"/>
          <w:b/>
          <w:color w:val="000000"/>
          <w:spacing w:val="-13"/>
          <w:sz w:val="34"/>
          <w:lang w:val="de-CH"/>
        </w:rPr>
        <w:t xml:space="preserve"> </w:t>
      </w:r>
      <w:r w:rsidR="00AB313F" w:rsidRPr="00C9201C">
        <w:rPr>
          <w:rFonts w:ascii="Verdana" w:eastAsia="Tahoma" w:hAnsi="Verdana"/>
          <w:b/>
          <w:color w:val="000000"/>
          <w:spacing w:val="-12"/>
          <w:lang w:val="de-CH"/>
        </w:rPr>
        <w:t>gü</w:t>
      </w:r>
      <w:r w:rsidR="00DA3DE9" w:rsidRPr="00C9201C">
        <w:rPr>
          <w:rFonts w:ascii="Verdana" w:eastAsia="Tahoma" w:hAnsi="Verdana"/>
          <w:b/>
          <w:color w:val="000000"/>
          <w:spacing w:val="-12"/>
          <w:lang w:val="de-CH"/>
        </w:rPr>
        <w:t xml:space="preserve">ltig </w:t>
      </w:r>
      <w:r w:rsidR="00DA3DE9" w:rsidRPr="00BB562B">
        <w:rPr>
          <w:rFonts w:ascii="Verdana" w:eastAsia="Tahoma" w:hAnsi="Verdana"/>
          <w:b/>
          <w:color w:val="000000"/>
          <w:spacing w:val="-12"/>
          <w:highlight w:val="yellow"/>
          <w:lang w:val="de-CH"/>
        </w:rPr>
        <w:t xml:space="preserve">ab </w:t>
      </w:r>
      <w:r w:rsidR="00B07A69" w:rsidRPr="0094689E">
        <w:rPr>
          <w:rFonts w:ascii="Verdana" w:eastAsia="Tahoma" w:hAnsi="Verdana"/>
          <w:b/>
          <w:color w:val="000000"/>
          <w:spacing w:val="-12"/>
          <w:highlight w:val="yellow"/>
          <w:lang w:val="de-CH"/>
        </w:rPr>
        <w:t>13.09.2021</w:t>
      </w:r>
    </w:p>
    <w:p w14:paraId="15704F59" w14:textId="77777777" w:rsidR="00C8668A" w:rsidRPr="00C9201C" w:rsidRDefault="00C8668A" w:rsidP="00CB5711">
      <w:pPr>
        <w:spacing w:before="9" w:line="441" w:lineRule="exact"/>
        <w:textAlignment w:val="baseline"/>
        <w:rPr>
          <w:rFonts w:ascii="Verdana" w:eastAsia="Tahoma" w:hAnsi="Verdana"/>
          <w:b/>
          <w:color w:val="000000"/>
          <w:spacing w:val="-12"/>
          <w:w w:val="110"/>
          <w:lang w:val="de-CH"/>
        </w:rPr>
      </w:pPr>
    </w:p>
    <w:tbl>
      <w:tblPr>
        <w:tblStyle w:val="Tabellenraster"/>
        <w:tblW w:w="0" w:type="auto"/>
        <w:tblLook w:val="04A0" w:firstRow="1" w:lastRow="0" w:firstColumn="1" w:lastColumn="0" w:noHBand="0" w:noVBand="1"/>
      </w:tblPr>
      <w:tblGrid>
        <w:gridCol w:w="8947"/>
      </w:tblGrid>
      <w:tr w:rsidR="00EF278C" w:rsidRPr="00706CDF" w14:paraId="0E088670" w14:textId="77777777" w:rsidTr="29CFFC6F">
        <w:tc>
          <w:tcPr>
            <w:tcW w:w="8947" w:type="dxa"/>
            <w:tcBorders>
              <w:top w:val="nil"/>
              <w:left w:val="nil"/>
              <w:bottom w:val="nil"/>
              <w:right w:val="nil"/>
            </w:tcBorders>
            <w:shd w:val="clear" w:color="auto" w:fill="EAF1DD" w:themeFill="accent3" w:themeFillTint="33"/>
          </w:tcPr>
          <w:p w14:paraId="22668365" w14:textId="0779021B" w:rsidR="00EF278C" w:rsidRPr="0094689E" w:rsidRDefault="00EF278C" w:rsidP="0094689E">
            <w:pPr>
              <w:textAlignment w:val="baseline"/>
              <w:rPr>
                <w:rFonts w:ascii="Verdana" w:eastAsia="Tahoma" w:hAnsi="Verdana"/>
                <w:color w:val="000000"/>
                <w:sz w:val="21"/>
                <w:szCs w:val="21"/>
                <w:lang w:val="de-CH"/>
              </w:rPr>
            </w:pPr>
            <w:r w:rsidRPr="0094689E">
              <w:rPr>
                <w:rFonts w:ascii="Verdana" w:eastAsia="Tahoma" w:hAnsi="Verdana"/>
                <w:color w:val="000000"/>
                <w:sz w:val="21"/>
                <w:szCs w:val="21"/>
                <w:lang w:val="de-CH"/>
              </w:rPr>
              <w:t xml:space="preserve">Hinweise: </w:t>
            </w:r>
          </w:p>
          <w:p w14:paraId="51CB873E" w14:textId="53F8304F" w:rsidR="00EF278C" w:rsidRPr="0094689E" w:rsidRDefault="00AB313F" w:rsidP="0094689E">
            <w:pPr>
              <w:pStyle w:val="Listenabsatz"/>
              <w:numPr>
                <w:ilvl w:val="0"/>
                <w:numId w:val="23"/>
              </w:numPr>
              <w:ind w:left="714" w:hanging="357"/>
              <w:contextualSpacing w:val="0"/>
              <w:textAlignment w:val="baseline"/>
              <w:rPr>
                <w:rFonts w:ascii="Verdana" w:eastAsia="Tahoma" w:hAnsi="Verdana"/>
                <w:color w:val="000000"/>
                <w:sz w:val="21"/>
                <w:szCs w:val="21"/>
                <w:lang w:val="de-CH"/>
              </w:rPr>
            </w:pPr>
            <w:r w:rsidRPr="0094689E">
              <w:rPr>
                <w:rFonts w:ascii="Verdana" w:eastAsia="Tahoma" w:hAnsi="Verdana"/>
                <w:color w:val="000000" w:themeColor="text1"/>
                <w:sz w:val="21"/>
                <w:szCs w:val="21"/>
                <w:lang w:val="de-CH"/>
              </w:rPr>
              <w:t xml:space="preserve">Es </w:t>
            </w:r>
            <w:r w:rsidR="00B33C12" w:rsidRPr="0094689E">
              <w:rPr>
                <w:rFonts w:ascii="Verdana" w:eastAsia="Tahoma" w:hAnsi="Verdana"/>
                <w:color w:val="000000" w:themeColor="text1"/>
                <w:sz w:val="21"/>
                <w:szCs w:val="21"/>
                <w:lang w:val="de-CH"/>
              </w:rPr>
              <w:t>kann</w:t>
            </w:r>
            <w:r w:rsidRPr="0094689E">
              <w:rPr>
                <w:rFonts w:ascii="Verdana" w:eastAsia="Tahoma" w:hAnsi="Verdana"/>
                <w:color w:val="000000" w:themeColor="text1"/>
                <w:sz w:val="21"/>
                <w:szCs w:val="21"/>
                <w:lang w:val="de-CH"/>
              </w:rPr>
              <w:t xml:space="preserve"> kantonale </w:t>
            </w:r>
            <w:r w:rsidR="00B33C12" w:rsidRPr="0094689E">
              <w:rPr>
                <w:rFonts w:ascii="Verdana" w:eastAsia="Tahoma" w:hAnsi="Verdana"/>
                <w:color w:val="000000" w:themeColor="text1"/>
                <w:sz w:val="21"/>
                <w:szCs w:val="21"/>
                <w:lang w:val="de-CH"/>
              </w:rPr>
              <w:t>Unterschiede geben</w:t>
            </w:r>
            <w:r w:rsidRPr="0094689E">
              <w:rPr>
                <w:rFonts w:ascii="Verdana" w:eastAsia="Tahoma" w:hAnsi="Verdana"/>
                <w:color w:val="000000" w:themeColor="text1"/>
                <w:sz w:val="21"/>
                <w:szCs w:val="21"/>
                <w:lang w:val="de-CH"/>
              </w:rPr>
              <w:t xml:space="preserve">. Diese gilt es immer zu </w:t>
            </w:r>
            <w:r w:rsidR="4B4BD63D" w:rsidRPr="0094689E">
              <w:rPr>
                <w:rFonts w:ascii="Verdana" w:eastAsia="Tahoma" w:hAnsi="Verdana"/>
                <w:color w:val="000000" w:themeColor="text1"/>
                <w:sz w:val="21"/>
                <w:szCs w:val="21"/>
                <w:lang w:val="de-CH"/>
              </w:rPr>
              <w:t>b</w:t>
            </w:r>
            <w:r w:rsidRPr="0094689E">
              <w:rPr>
                <w:rFonts w:ascii="Verdana" w:eastAsia="Tahoma" w:hAnsi="Verdana"/>
                <w:color w:val="000000" w:themeColor="text1"/>
                <w:sz w:val="21"/>
                <w:szCs w:val="21"/>
                <w:lang w:val="de-CH"/>
              </w:rPr>
              <w:t xml:space="preserve">eachten </w:t>
            </w:r>
          </w:p>
          <w:p w14:paraId="46C857C0" w14:textId="32FCFC9B" w:rsidR="00DA3DE9" w:rsidRPr="0094689E" w:rsidRDefault="00EC618C" w:rsidP="0094689E">
            <w:pPr>
              <w:pStyle w:val="Listenabsatz"/>
              <w:numPr>
                <w:ilvl w:val="0"/>
                <w:numId w:val="23"/>
              </w:numPr>
              <w:ind w:left="714" w:hanging="357"/>
              <w:contextualSpacing w:val="0"/>
              <w:textAlignment w:val="baseline"/>
              <w:rPr>
                <w:rFonts w:ascii="Verdana" w:eastAsia="Tahoma" w:hAnsi="Verdana"/>
                <w:color w:val="000000"/>
                <w:sz w:val="21"/>
                <w:szCs w:val="21"/>
                <w:lang w:val="de-CH"/>
              </w:rPr>
            </w:pPr>
            <w:r w:rsidRPr="0094689E">
              <w:rPr>
                <w:rFonts w:ascii="Verdana" w:eastAsia="Tahoma" w:hAnsi="Verdana"/>
                <w:color w:val="000000" w:themeColor="text1"/>
                <w:sz w:val="21"/>
                <w:szCs w:val="21"/>
                <w:lang w:val="de-CH"/>
              </w:rPr>
              <w:t>Das</w:t>
            </w:r>
            <w:r w:rsidR="00DA3DE9" w:rsidRPr="0094689E">
              <w:rPr>
                <w:rFonts w:ascii="Verdana" w:eastAsia="Tahoma" w:hAnsi="Verdana"/>
                <w:color w:val="000000" w:themeColor="text1"/>
                <w:sz w:val="21"/>
                <w:szCs w:val="21"/>
                <w:lang w:val="de-CH"/>
              </w:rPr>
              <w:t xml:space="preserve"> Konzept</w:t>
            </w:r>
            <w:r w:rsidR="00FC0C6E" w:rsidRPr="0094689E">
              <w:rPr>
                <w:rFonts w:ascii="Verdana" w:eastAsia="Tahoma" w:hAnsi="Verdana"/>
                <w:color w:val="000000" w:themeColor="text1"/>
                <w:sz w:val="21"/>
                <w:szCs w:val="21"/>
                <w:lang w:val="de-CH"/>
              </w:rPr>
              <w:t xml:space="preserve"> basiert auf de</w:t>
            </w:r>
            <w:r w:rsidR="35F68E8E" w:rsidRPr="0094689E">
              <w:rPr>
                <w:rFonts w:ascii="Verdana" w:eastAsia="Tahoma" w:hAnsi="Verdana"/>
                <w:color w:val="000000" w:themeColor="text1"/>
                <w:sz w:val="21"/>
                <w:szCs w:val="21"/>
                <w:lang w:val="de-CH"/>
              </w:rPr>
              <w:t>n</w:t>
            </w:r>
            <w:r w:rsidRPr="0094689E">
              <w:rPr>
                <w:rFonts w:ascii="Verdana" w:eastAsia="Tahoma" w:hAnsi="Verdana"/>
                <w:color w:val="000000" w:themeColor="text1"/>
                <w:sz w:val="21"/>
                <w:szCs w:val="21"/>
                <w:lang w:val="de-CH"/>
              </w:rPr>
              <w:t xml:space="preserve"> vom Bund beschlossenen Massnahmen</w:t>
            </w:r>
            <w:r w:rsidR="43303E22" w:rsidRPr="0094689E">
              <w:rPr>
                <w:rFonts w:ascii="Verdana" w:eastAsia="Tahoma" w:hAnsi="Verdana"/>
                <w:color w:val="000000" w:themeColor="text1"/>
                <w:sz w:val="21"/>
                <w:szCs w:val="21"/>
                <w:lang w:val="de-CH"/>
              </w:rPr>
              <w:t>,</w:t>
            </w:r>
            <w:r w:rsidR="00FC0C6E" w:rsidRPr="0094689E">
              <w:rPr>
                <w:rFonts w:ascii="Verdana" w:eastAsia="Tahoma" w:hAnsi="Verdana"/>
                <w:color w:val="000000" w:themeColor="text1"/>
                <w:sz w:val="21"/>
                <w:szCs w:val="21"/>
                <w:lang w:val="de-CH"/>
              </w:rPr>
              <w:t xml:space="preserve"> welche ab </w:t>
            </w:r>
            <w:r w:rsidR="00B07A69" w:rsidRPr="0094689E">
              <w:rPr>
                <w:rFonts w:ascii="Verdana" w:eastAsia="Tahoma" w:hAnsi="Verdana"/>
                <w:color w:val="000000" w:themeColor="text1"/>
                <w:sz w:val="21"/>
                <w:szCs w:val="21"/>
                <w:lang w:val="de-CH"/>
              </w:rPr>
              <w:t>13. September</w:t>
            </w:r>
            <w:r w:rsidR="00FC0C6E" w:rsidRPr="0094689E">
              <w:rPr>
                <w:rFonts w:ascii="Verdana" w:eastAsia="Tahoma" w:hAnsi="Verdana"/>
                <w:color w:val="000000" w:themeColor="text1"/>
                <w:sz w:val="21"/>
                <w:szCs w:val="21"/>
                <w:lang w:val="de-CH"/>
              </w:rPr>
              <w:t xml:space="preserve"> 2021 gelten</w:t>
            </w:r>
            <w:r w:rsidR="00B33C12" w:rsidRPr="0094689E">
              <w:rPr>
                <w:rFonts w:ascii="Verdana" w:eastAsia="Tahoma" w:hAnsi="Verdana"/>
                <w:color w:val="000000" w:themeColor="text1"/>
                <w:sz w:val="21"/>
                <w:szCs w:val="21"/>
                <w:lang w:val="de-CH"/>
              </w:rPr>
              <w:t xml:space="preserve"> </w:t>
            </w:r>
          </w:p>
          <w:p w14:paraId="5F891CE0" w14:textId="2E738F37" w:rsidR="00220E69" w:rsidRPr="0094689E" w:rsidRDefault="00220E69" w:rsidP="0094689E">
            <w:pPr>
              <w:pStyle w:val="Listenabsatz"/>
              <w:numPr>
                <w:ilvl w:val="0"/>
                <w:numId w:val="23"/>
              </w:numPr>
              <w:ind w:left="714" w:hanging="357"/>
              <w:contextualSpacing w:val="0"/>
              <w:textAlignment w:val="baseline"/>
              <w:rPr>
                <w:rFonts w:ascii="Verdana" w:eastAsia="Tahoma" w:hAnsi="Verdana"/>
                <w:sz w:val="21"/>
                <w:szCs w:val="21"/>
                <w:lang w:val="de-CH"/>
              </w:rPr>
            </w:pPr>
            <w:r w:rsidRPr="0094689E">
              <w:rPr>
                <w:rFonts w:ascii="Verdana" w:eastAsia="Tahoma" w:hAnsi="Verdana"/>
                <w:sz w:val="21"/>
                <w:szCs w:val="21"/>
                <w:lang w:val="de-CH"/>
              </w:rPr>
              <w:t xml:space="preserve">Das Schutzkonzept kann ab der </w:t>
            </w:r>
            <w:r w:rsidR="00706CDF">
              <w:rPr>
                <w:rFonts w:ascii="Verdana" w:eastAsia="Tahoma" w:hAnsi="Verdana"/>
                <w:sz w:val="21"/>
                <w:szCs w:val="21"/>
                <w:lang w:val="de-CH"/>
              </w:rPr>
              <w:t>2</w:t>
            </w:r>
            <w:r w:rsidRPr="0094689E">
              <w:rPr>
                <w:rFonts w:ascii="Verdana" w:eastAsia="Tahoma" w:hAnsi="Verdana"/>
                <w:sz w:val="21"/>
                <w:szCs w:val="21"/>
                <w:lang w:val="de-CH"/>
              </w:rPr>
              <w:t xml:space="preserve">. Seite so übernommen oder </w:t>
            </w:r>
            <w:r w:rsidR="00F5080E" w:rsidRPr="0094689E">
              <w:rPr>
                <w:rFonts w:ascii="Verdana" w:eastAsia="Tahoma" w:hAnsi="Verdana"/>
                <w:sz w:val="21"/>
                <w:szCs w:val="21"/>
                <w:lang w:val="de-CH"/>
              </w:rPr>
              <w:t>individuell an</w:t>
            </w:r>
            <w:r w:rsidR="188A0809" w:rsidRPr="0094689E">
              <w:rPr>
                <w:rFonts w:ascii="Verdana" w:eastAsia="Tahoma" w:hAnsi="Verdana"/>
                <w:sz w:val="21"/>
                <w:szCs w:val="21"/>
                <w:lang w:val="de-CH"/>
              </w:rPr>
              <w:t>ge</w:t>
            </w:r>
            <w:r w:rsidR="00F5080E" w:rsidRPr="0094689E">
              <w:rPr>
                <w:rFonts w:ascii="Verdana" w:eastAsia="Tahoma" w:hAnsi="Verdana"/>
                <w:sz w:val="21"/>
                <w:szCs w:val="21"/>
                <w:lang w:val="de-CH"/>
              </w:rPr>
              <w:t>pass</w:t>
            </w:r>
            <w:r w:rsidR="2ECBAB61" w:rsidRPr="0094689E">
              <w:rPr>
                <w:rFonts w:ascii="Verdana" w:eastAsia="Tahoma" w:hAnsi="Verdana"/>
                <w:sz w:val="21"/>
                <w:szCs w:val="21"/>
                <w:lang w:val="de-CH"/>
              </w:rPr>
              <w:t>t</w:t>
            </w:r>
            <w:r w:rsidR="00F5080E" w:rsidRPr="0094689E">
              <w:rPr>
                <w:rFonts w:ascii="Verdana" w:eastAsia="Tahoma" w:hAnsi="Verdana"/>
                <w:sz w:val="21"/>
                <w:szCs w:val="21"/>
                <w:lang w:val="de-CH"/>
              </w:rPr>
              <w:t xml:space="preserve"> und verwende</w:t>
            </w:r>
            <w:r w:rsidR="30A280B1" w:rsidRPr="0094689E">
              <w:rPr>
                <w:rFonts w:ascii="Verdana" w:eastAsia="Tahoma" w:hAnsi="Verdana"/>
                <w:sz w:val="21"/>
                <w:szCs w:val="21"/>
                <w:lang w:val="de-CH"/>
              </w:rPr>
              <w:t>t</w:t>
            </w:r>
            <w:r w:rsidR="00C03921" w:rsidRPr="0094689E">
              <w:rPr>
                <w:rFonts w:ascii="Verdana" w:eastAsia="Tahoma" w:hAnsi="Verdana"/>
                <w:sz w:val="21"/>
                <w:szCs w:val="21"/>
                <w:lang w:val="de-CH"/>
              </w:rPr>
              <w:t xml:space="preserve"> werden</w:t>
            </w:r>
            <w:r w:rsidR="00F5080E" w:rsidRPr="0094689E">
              <w:rPr>
                <w:rFonts w:ascii="Verdana" w:eastAsia="Tahoma" w:hAnsi="Verdana"/>
                <w:sz w:val="21"/>
                <w:szCs w:val="21"/>
                <w:lang w:val="de-CH"/>
              </w:rPr>
              <w:t>.</w:t>
            </w:r>
          </w:p>
          <w:p w14:paraId="5E982677" w14:textId="29203DB4" w:rsidR="00EF278C" w:rsidRPr="0094689E" w:rsidRDefault="196781E8" w:rsidP="0094689E">
            <w:pPr>
              <w:pStyle w:val="Listenabsatz"/>
              <w:numPr>
                <w:ilvl w:val="0"/>
                <w:numId w:val="23"/>
              </w:numPr>
              <w:ind w:left="714" w:hanging="357"/>
              <w:rPr>
                <w:rFonts w:ascii="Verdana" w:hAnsi="Verdana"/>
                <w:color w:val="000000" w:themeColor="text1"/>
                <w:sz w:val="21"/>
                <w:szCs w:val="21"/>
                <w:lang w:val="de-CH"/>
              </w:rPr>
            </w:pPr>
            <w:r w:rsidRPr="0094689E">
              <w:rPr>
                <w:rFonts w:ascii="Verdana" w:eastAsia="Verdana" w:hAnsi="Verdana" w:cs="Verdana"/>
                <w:sz w:val="21"/>
                <w:szCs w:val="21"/>
                <w:highlight w:val="yellow"/>
                <w:lang w:val="de-CH"/>
              </w:rPr>
              <w:t>Di</w:t>
            </w:r>
            <w:r w:rsidR="00EC618C" w:rsidRPr="0094689E">
              <w:rPr>
                <w:rFonts w:ascii="Verdana" w:eastAsia="Verdana" w:hAnsi="Verdana" w:cs="Verdana"/>
                <w:sz w:val="21"/>
                <w:szCs w:val="21"/>
                <w:highlight w:val="yellow"/>
                <w:lang w:val="de-CH"/>
              </w:rPr>
              <w:t xml:space="preserve">e Änderungen zur Vorversion </w:t>
            </w:r>
            <w:r w:rsidRPr="0094689E">
              <w:rPr>
                <w:rFonts w:ascii="Verdana" w:eastAsia="Verdana" w:hAnsi="Verdana" w:cs="Verdana"/>
                <w:sz w:val="21"/>
                <w:szCs w:val="21"/>
                <w:highlight w:val="yellow"/>
                <w:lang w:val="de-CH"/>
              </w:rPr>
              <w:t xml:space="preserve">sind </w:t>
            </w:r>
            <w:r w:rsidR="009E2265" w:rsidRPr="0094689E">
              <w:rPr>
                <w:rFonts w:ascii="Verdana" w:eastAsia="Verdana" w:hAnsi="Verdana" w:cs="Verdana"/>
                <w:sz w:val="21"/>
                <w:szCs w:val="21"/>
                <w:highlight w:val="yellow"/>
                <w:lang w:val="de-CH"/>
              </w:rPr>
              <w:t>gelb markiert</w:t>
            </w:r>
          </w:p>
        </w:tc>
      </w:tr>
    </w:tbl>
    <w:p w14:paraId="077319F6" w14:textId="49448A2E" w:rsidR="009E2265" w:rsidRDefault="009E2265" w:rsidP="001F35F3">
      <w:pPr>
        <w:rPr>
          <w:rFonts w:ascii="Verdana" w:hAnsi="Verdana" w:cs="Arial"/>
          <w:sz w:val="21"/>
          <w:szCs w:val="21"/>
          <w:lang w:val="de-CH"/>
        </w:rPr>
      </w:pPr>
    </w:p>
    <w:p w14:paraId="6575D563" w14:textId="77777777" w:rsidR="00B30170" w:rsidRPr="0094689E" w:rsidRDefault="00B30170" w:rsidP="001F35F3">
      <w:pPr>
        <w:rPr>
          <w:rFonts w:ascii="Verdana" w:hAnsi="Verdana" w:cs="Arial"/>
          <w:sz w:val="21"/>
          <w:szCs w:val="21"/>
          <w:lang w:val="de-CH"/>
        </w:rPr>
      </w:pPr>
    </w:p>
    <w:p w14:paraId="0ECAE7BD" w14:textId="32F837A0" w:rsidR="001F35F3" w:rsidRPr="0094689E" w:rsidRDefault="00367123" w:rsidP="001F35F3">
      <w:pPr>
        <w:rPr>
          <w:rFonts w:ascii="Verdana" w:eastAsia="Times New Roman" w:hAnsi="Verdana"/>
          <w:b/>
          <w:sz w:val="21"/>
          <w:lang w:val="de-CH" w:eastAsia="de-CH"/>
        </w:rPr>
      </w:pPr>
      <w:r w:rsidRPr="0094689E">
        <w:rPr>
          <w:rFonts w:ascii="Verdana" w:eastAsia="Times New Roman" w:hAnsi="Verdana"/>
          <w:b/>
          <w:sz w:val="21"/>
          <w:lang w:val="de-CH" w:eastAsia="de-CH"/>
        </w:rPr>
        <w:t xml:space="preserve">Für JEMK-Aktivitäten </w:t>
      </w:r>
      <w:r w:rsidRPr="0094689E">
        <w:rPr>
          <w:rFonts w:ascii="Verdana" w:eastAsia="Times New Roman" w:hAnsi="Verdana"/>
          <w:b/>
          <w:sz w:val="21"/>
          <w:u w:val="single"/>
          <w:lang w:val="de-CH" w:eastAsia="de-CH"/>
        </w:rPr>
        <w:t>drinnen</w:t>
      </w:r>
      <w:r w:rsidRPr="0094689E">
        <w:rPr>
          <w:rFonts w:ascii="Verdana" w:eastAsia="Times New Roman" w:hAnsi="Verdana"/>
          <w:b/>
          <w:sz w:val="21"/>
          <w:lang w:val="de-CH" w:eastAsia="de-CH"/>
        </w:rPr>
        <w:t xml:space="preserve"> gilt:</w:t>
      </w:r>
    </w:p>
    <w:p w14:paraId="5D6AF981" w14:textId="30444717" w:rsidR="00367123" w:rsidRPr="0094689E" w:rsidRDefault="00367123" w:rsidP="009E2265">
      <w:pPr>
        <w:pStyle w:val="Listenabsatz"/>
        <w:numPr>
          <w:ilvl w:val="0"/>
          <w:numId w:val="25"/>
        </w:numPr>
        <w:rPr>
          <w:rFonts w:ascii="Verdana" w:eastAsia="Times New Roman" w:hAnsi="Verdana"/>
          <w:sz w:val="21"/>
          <w:lang w:val="de-CH" w:eastAsia="de-CH"/>
        </w:rPr>
      </w:pPr>
      <w:r w:rsidRPr="0094689E">
        <w:rPr>
          <w:rFonts w:ascii="Verdana" w:eastAsia="Times New Roman" w:hAnsi="Verdana"/>
          <w:sz w:val="21"/>
          <w:lang w:val="de-CH" w:eastAsia="de-CH"/>
        </w:rPr>
        <w:t xml:space="preserve">Jungschar </w:t>
      </w:r>
      <w:proofErr w:type="gramStart"/>
      <w:r w:rsidR="00426D01" w:rsidRPr="0094689E">
        <w:rPr>
          <w:rFonts w:ascii="Verdana" w:eastAsia="Times New Roman" w:hAnsi="Verdana"/>
          <w:sz w:val="21"/>
          <w:lang w:val="de-CH" w:eastAsia="de-CH"/>
        </w:rPr>
        <w:t>findet</w:t>
      </w:r>
      <w:proofErr w:type="gramEnd"/>
      <w:r w:rsidRPr="0094689E">
        <w:rPr>
          <w:rFonts w:ascii="Verdana" w:eastAsia="Times New Roman" w:hAnsi="Verdana"/>
          <w:sz w:val="21"/>
          <w:lang w:val="de-CH" w:eastAsia="de-CH"/>
        </w:rPr>
        <w:t xml:space="preserve"> </w:t>
      </w:r>
      <w:r w:rsidR="007E0096" w:rsidRPr="0094689E">
        <w:rPr>
          <w:rFonts w:ascii="Verdana" w:eastAsia="Times New Roman" w:hAnsi="Verdana"/>
          <w:sz w:val="21"/>
          <w:highlight w:val="yellow"/>
          <w:lang w:val="de-CH" w:eastAsia="de-CH"/>
        </w:rPr>
        <w:t>wenn irgendwie möglich</w:t>
      </w:r>
      <w:r w:rsidR="007E0096" w:rsidRPr="0094689E">
        <w:rPr>
          <w:rFonts w:ascii="Verdana" w:eastAsia="Times New Roman" w:hAnsi="Verdana"/>
          <w:sz w:val="21"/>
          <w:lang w:val="de-CH" w:eastAsia="de-CH"/>
        </w:rPr>
        <w:t xml:space="preserve"> </w:t>
      </w:r>
      <w:r w:rsidRPr="0094689E">
        <w:rPr>
          <w:rFonts w:ascii="Verdana" w:eastAsia="Times New Roman" w:hAnsi="Verdana"/>
          <w:sz w:val="21"/>
          <w:lang w:val="de-CH" w:eastAsia="de-CH"/>
        </w:rPr>
        <w:t>draussen statt</w:t>
      </w:r>
      <w:r w:rsidR="00BF117C" w:rsidRPr="0094689E">
        <w:rPr>
          <w:rFonts w:ascii="Verdana" w:eastAsia="Times New Roman" w:hAnsi="Verdana"/>
          <w:sz w:val="21"/>
          <w:lang w:val="de-CH" w:eastAsia="de-CH"/>
        </w:rPr>
        <w:t>.</w:t>
      </w:r>
    </w:p>
    <w:p w14:paraId="5D3B856B" w14:textId="584A7872" w:rsidR="00B07A69" w:rsidRPr="0094689E" w:rsidRDefault="00B07A69" w:rsidP="009E2265">
      <w:pPr>
        <w:pStyle w:val="Listenabsatz"/>
        <w:numPr>
          <w:ilvl w:val="0"/>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In einer beständigen Gruppe von bis zu 30 Personen (Teilnehmende + Leitende) sind Aktivitäten drinnen möglich, allerdings</w:t>
      </w:r>
    </w:p>
    <w:p w14:paraId="3BFBA214" w14:textId="29435D5E" w:rsidR="00B07A69" w:rsidRPr="0094689E" w:rsidRDefault="00B07A69" w:rsidP="00B07A69">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mit Maskenpflicht für alle ab 12 Jahren und</w:t>
      </w:r>
    </w:p>
    <w:p w14:paraId="023883E9" w14:textId="05F23A00" w:rsidR="00B07A69" w:rsidRPr="0094689E" w:rsidRDefault="00B07A69" w:rsidP="00B07A69">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ohne Essen und Trinken und</w:t>
      </w:r>
    </w:p>
    <w:p w14:paraId="163C5E69" w14:textId="2577E07C" w:rsidR="00B07A69" w:rsidRPr="0094689E" w:rsidRDefault="00B07A69" w:rsidP="00B07A69">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mit Ausnutzung von maximal zwei Dritteln der Raumkapazität.</w:t>
      </w:r>
    </w:p>
    <w:p w14:paraId="02EBB21E" w14:textId="451C51E5" w:rsidR="00B07A69" w:rsidRPr="0094689E" w:rsidRDefault="00B07A69" w:rsidP="0094689E">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 xml:space="preserve">Konkrete Beispiele: JS-Nami ohne Zvieri, </w:t>
      </w:r>
      <w:proofErr w:type="spellStart"/>
      <w:r w:rsidRPr="0094689E">
        <w:rPr>
          <w:rFonts w:ascii="Verdana" w:eastAsia="Times New Roman" w:hAnsi="Verdana"/>
          <w:sz w:val="21"/>
          <w:highlight w:val="yellow"/>
          <w:lang w:val="de-CH" w:eastAsia="de-CH"/>
        </w:rPr>
        <w:t>Teamhöck</w:t>
      </w:r>
      <w:proofErr w:type="spellEnd"/>
      <w:r w:rsidRPr="0094689E">
        <w:rPr>
          <w:rFonts w:ascii="Verdana" w:eastAsia="Times New Roman" w:hAnsi="Verdana"/>
          <w:sz w:val="21"/>
          <w:highlight w:val="yellow"/>
          <w:lang w:val="de-CH" w:eastAsia="de-CH"/>
        </w:rPr>
        <w:t xml:space="preserve"> ohne Verpflegung</w:t>
      </w:r>
    </w:p>
    <w:p w14:paraId="392CBBE6" w14:textId="7B90EAF2" w:rsidR="00B07A69" w:rsidRPr="0094689E" w:rsidRDefault="00B07A69" w:rsidP="009E2265">
      <w:pPr>
        <w:pStyle w:val="Listenabsatz"/>
        <w:numPr>
          <w:ilvl w:val="0"/>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 xml:space="preserve">Bei </w:t>
      </w:r>
      <w:r w:rsidR="007E0096" w:rsidRPr="0094689E">
        <w:rPr>
          <w:rFonts w:ascii="Verdana" w:eastAsia="Times New Roman" w:hAnsi="Verdana"/>
          <w:sz w:val="21"/>
          <w:highlight w:val="yellow"/>
          <w:lang w:val="de-CH" w:eastAsia="de-CH"/>
        </w:rPr>
        <w:t xml:space="preserve">allen anderen </w:t>
      </w:r>
      <w:r w:rsidRPr="0094689E">
        <w:rPr>
          <w:rFonts w:ascii="Verdana" w:eastAsia="Times New Roman" w:hAnsi="Verdana"/>
          <w:sz w:val="21"/>
          <w:highlight w:val="yellow"/>
          <w:lang w:val="de-CH" w:eastAsia="de-CH"/>
        </w:rPr>
        <w:t xml:space="preserve">Aktivitäten drinnen </w:t>
      </w:r>
      <w:r w:rsidR="007E0096" w:rsidRPr="0094689E">
        <w:rPr>
          <w:rFonts w:ascii="Verdana" w:eastAsia="Times New Roman" w:hAnsi="Verdana"/>
          <w:sz w:val="21"/>
          <w:highlight w:val="yellow"/>
          <w:lang w:val="de-CH" w:eastAsia="de-CH"/>
        </w:rPr>
        <w:t xml:space="preserve">braucht’s ein Zertifikat für alle über 16 Jahre. Konkret z.B. </w:t>
      </w:r>
      <w:proofErr w:type="gramStart"/>
      <w:r w:rsidR="007E0096" w:rsidRPr="0094689E">
        <w:rPr>
          <w:rFonts w:ascii="Verdana" w:eastAsia="Times New Roman" w:hAnsi="Verdana"/>
          <w:sz w:val="21"/>
          <w:highlight w:val="yellow"/>
          <w:lang w:val="de-CH" w:eastAsia="de-CH"/>
        </w:rPr>
        <w:t>bei folgenden</w:t>
      </w:r>
      <w:proofErr w:type="gramEnd"/>
      <w:r w:rsidR="007E0096" w:rsidRPr="0094689E">
        <w:rPr>
          <w:rFonts w:ascii="Verdana" w:eastAsia="Times New Roman" w:hAnsi="Verdana"/>
          <w:sz w:val="21"/>
          <w:highlight w:val="yellow"/>
          <w:lang w:val="de-CH" w:eastAsia="de-CH"/>
        </w:rPr>
        <w:t xml:space="preserve"> Aktivitäten:</w:t>
      </w:r>
    </w:p>
    <w:p w14:paraId="01924D04" w14:textId="4BFC8736" w:rsidR="007E0096" w:rsidRPr="0094689E" w:rsidRDefault="007E0096" w:rsidP="007E0096">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JS-Nami mit mehr oder weniger als 30 Personen, aber externen Gästen (keine beständige Gruppe).</w:t>
      </w:r>
    </w:p>
    <w:p w14:paraId="5358AADD" w14:textId="27FDA488" w:rsidR="007E0096" w:rsidRPr="0094689E" w:rsidRDefault="007E0096" w:rsidP="007E0096">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JS-Nami mit Essen und Trinken</w:t>
      </w:r>
    </w:p>
    <w:p w14:paraId="489DAECD" w14:textId="03BE4D4C" w:rsidR="007E0096" w:rsidRPr="0094689E" w:rsidRDefault="007E0096" w:rsidP="007E0096">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Lagerrückblick mit Eltern</w:t>
      </w:r>
    </w:p>
    <w:p w14:paraId="0E08F259" w14:textId="74906821" w:rsidR="007E0096" w:rsidRPr="0094689E" w:rsidRDefault="007E0096" w:rsidP="007E0096">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regionales HL-Kafi mit mehr oder weniger als 30 Personen</w:t>
      </w:r>
    </w:p>
    <w:p w14:paraId="1328DC60" w14:textId="77F11072" w:rsidR="007E0096" w:rsidRPr="0094689E" w:rsidRDefault="007E0096" w:rsidP="007E0096">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JS-Nami mit mehr als 30 Personen (Teilnehmende + Leitende)</w:t>
      </w:r>
    </w:p>
    <w:p w14:paraId="7610CD30" w14:textId="3E18719D" w:rsidR="007E0096" w:rsidRPr="0094689E" w:rsidRDefault="007E0096" w:rsidP="007E0096">
      <w:pPr>
        <w:pStyle w:val="Listenabsatz"/>
        <w:numPr>
          <w:ilvl w:val="1"/>
          <w:numId w:val="25"/>
        </w:numPr>
        <w:rPr>
          <w:rFonts w:ascii="Verdana" w:eastAsia="Times New Roman" w:hAnsi="Verdana"/>
          <w:sz w:val="21"/>
          <w:highlight w:val="yellow"/>
          <w:lang w:val="de-CH" w:eastAsia="de-CH"/>
        </w:rPr>
      </w:pPr>
      <w:r w:rsidRPr="0094689E">
        <w:rPr>
          <w:rFonts w:ascii="Verdana" w:eastAsia="Times New Roman" w:hAnsi="Verdana"/>
          <w:sz w:val="21"/>
          <w:highlight w:val="yellow"/>
          <w:lang w:val="de-CH" w:eastAsia="de-CH"/>
        </w:rPr>
        <w:t xml:space="preserve">Das Zertifikat muss zwingend vom Organisator überprüft werden (mit einer App, </w:t>
      </w:r>
      <w:hyperlink r:id="rId11" w:history="1">
        <w:r w:rsidRPr="0094689E">
          <w:rPr>
            <w:rStyle w:val="Hyperlink"/>
            <w:rFonts w:ascii="Verdana" w:eastAsia="Times New Roman" w:hAnsi="Verdana"/>
            <w:sz w:val="21"/>
            <w:highlight w:val="yellow"/>
            <w:lang w:val="de-CH" w:eastAsia="de-CH"/>
          </w:rPr>
          <w:t>hier für iOS</w:t>
        </w:r>
      </w:hyperlink>
      <w:r w:rsidRPr="0094689E">
        <w:rPr>
          <w:rFonts w:ascii="Verdana" w:eastAsia="Times New Roman" w:hAnsi="Verdana"/>
          <w:sz w:val="21"/>
          <w:highlight w:val="yellow"/>
          <w:lang w:val="de-CH" w:eastAsia="de-CH"/>
        </w:rPr>
        <w:t xml:space="preserve">, </w:t>
      </w:r>
      <w:hyperlink r:id="rId12" w:history="1">
        <w:r w:rsidRPr="0094689E">
          <w:rPr>
            <w:rStyle w:val="Hyperlink"/>
            <w:rFonts w:ascii="Verdana" w:eastAsia="Times New Roman" w:hAnsi="Verdana"/>
            <w:sz w:val="21"/>
            <w:highlight w:val="yellow"/>
            <w:lang w:val="de-CH" w:eastAsia="de-CH"/>
          </w:rPr>
          <w:t>hier für Android</w:t>
        </w:r>
      </w:hyperlink>
      <w:r w:rsidRPr="0094689E">
        <w:rPr>
          <w:rFonts w:ascii="Verdana" w:eastAsia="Times New Roman" w:hAnsi="Verdana"/>
          <w:sz w:val="21"/>
          <w:highlight w:val="yellow"/>
          <w:lang w:val="de-CH" w:eastAsia="de-CH"/>
        </w:rPr>
        <w:t>)</w:t>
      </w:r>
      <w:r w:rsidR="00E8302E">
        <w:rPr>
          <w:rFonts w:ascii="Verdana" w:eastAsia="Times New Roman" w:hAnsi="Verdana"/>
          <w:sz w:val="21"/>
          <w:highlight w:val="yellow"/>
          <w:lang w:val="de-CH" w:eastAsia="de-CH"/>
        </w:rPr>
        <w:t xml:space="preserve">. </w:t>
      </w:r>
      <w:r w:rsidR="00E8302E">
        <w:rPr>
          <w:rFonts w:ascii="Verdana" w:eastAsia="Tahoma" w:hAnsi="Verdana"/>
          <w:bCs/>
          <w:color w:val="000000"/>
          <w:spacing w:val="-12"/>
          <w:w w:val="110"/>
          <w:sz w:val="20"/>
          <w:szCs w:val="20"/>
          <w:highlight w:val="yellow"/>
          <w:lang w:val="de-CH"/>
        </w:rPr>
        <w:t>Es braucht einen amtlichen Ausweis für die Kontrolle.</w:t>
      </w:r>
    </w:p>
    <w:p w14:paraId="1357537B" w14:textId="77777777" w:rsidR="00E64945" w:rsidRPr="0094689E" w:rsidRDefault="00E64945" w:rsidP="00E64945">
      <w:pPr>
        <w:pStyle w:val="Listenabsatz"/>
        <w:rPr>
          <w:rFonts w:ascii="Verdana" w:eastAsia="Times New Roman" w:hAnsi="Verdana"/>
          <w:sz w:val="21"/>
          <w:szCs w:val="21"/>
          <w:lang w:val="de-CH" w:eastAsia="de-CH"/>
        </w:rPr>
      </w:pPr>
    </w:p>
    <w:p w14:paraId="6ED2648B" w14:textId="77777777" w:rsidR="001F35F3" w:rsidRPr="0094689E" w:rsidRDefault="001F35F3" w:rsidP="001F35F3">
      <w:pPr>
        <w:rPr>
          <w:rFonts w:ascii="Verdana" w:eastAsia="Times New Roman" w:hAnsi="Verdana"/>
          <w:b/>
          <w:sz w:val="21"/>
          <w:lang w:val="de-CH" w:eastAsia="de-CH"/>
        </w:rPr>
      </w:pPr>
      <w:r w:rsidRPr="0094689E">
        <w:rPr>
          <w:rFonts w:ascii="Verdana" w:eastAsia="Times New Roman" w:hAnsi="Verdana"/>
          <w:b/>
          <w:sz w:val="21"/>
          <w:lang w:val="de-CH" w:eastAsia="de-CH"/>
        </w:rPr>
        <w:t xml:space="preserve">Für JEMK-Aktivitäten </w:t>
      </w:r>
      <w:r w:rsidRPr="0094689E">
        <w:rPr>
          <w:rFonts w:ascii="Verdana" w:eastAsia="Times New Roman" w:hAnsi="Verdana"/>
          <w:b/>
          <w:sz w:val="21"/>
          <w:u w:val="single"/>
          <w:lang w:val="de-CH" w:eastAsia="de-CH"/>
        </w:rPr>
        <w:t>draussen</w:t>
      </w:r>
      <w:r w:rsidRPr="0094689E">
        <w:rPr>
          <w:rFonts w:ascii="Verdana" w:eastAsia="Times New Roman" w:hAnsi="Verdana"/>
          <w:b/>
          <w:sz w:val="21"/>
          <w:lang w:val="de-CH" w:eastAsia="de-CH"/>
        </w:rPr>
        <w:t xml:space="preserve"> gilt: </w:t>
      </w:r>
    </w:p>
    <w:p w14:paraId="18681F2F" w14:textId="19B82FC2" w:rsidR="001F35F3" w:rsidRPr="0094689E" w:rsidRDefault="0005322C" w:rsidP="007A1060">
      <w:pPr>
        <w:pStyle w:val="Listenabsatz"/>
        <w:numPr>
          <w:ilvl w:val="0"/>
          <w:numId w:val="25"/>
        </w:numPr>
        <w:rPr>
          <w:rFonts w:ascii="Verdana" w:eastAsia="Times New Roman" w:hAnsi="Verdana"/>
          <w:strike/>
          <w:sz w:val="21"/>
          <w:szCs w:val="21"/>
          <w:highlight w:val="yellow"/>
          <w:lang w:val="de-CH" w:eastAsia="de-CH"/>
        </w:rPr>
      </w:pPr>
      <w:r w:rsidRPr="0094689E">
        <w:rPr>
          <w:rFonts w:ascii="Verdana" w:eastAsia="Times New Roman" w:hAnsi="Verdana"/>
          <w:sz w:val="21"/>
          <w:szCs w:val="21"/>
          <w:highlight w:val="yellow"/>
          <w:lang w:val="de-CH" w:eastAsia="de-CH"/>
        </w:rPr>
        <w:t xml:space="preserve">Für JS-Nachmittage </w:t>
      </w:r>
      <w:proofErr w:type="spellStart"/>
      <w:r w:rsidRPr="0094689E">
        <w:rPr>
          <w:rFonts w:ascii="Verdana" w:eastAsia="Times New Roman" w:hAnsi="Verdana"/>
          <w:sz w:val="21"/>
          <w:szCs w:val="21"/>
          <w:highlight w:val="yellow"/>
          <w:lang w:val="de-CH" w:eastAsia="de-CH"/>
        </w:rPr>
        <w:t>uä</w:t>
      </w:r>
      <w:proofErr w:type="spellEnd"/>
      <w:r w:rsidRPr="0094689E">
        <w:rPr>
          <w:rFonts w:ascii="Verdana" w:eastAsia="Times New Roman" w:hAnsi="Verdana"/>
          <w:sz w:val="21"/>
          <w:szCs w:val="21"/>
          <w:highlight w:val="yellow"/>
          <w:lang w:val="de-CH" w:eastAsia="de-CH"/>
        </w:rPr>
        <w:t xml:space="preserve">. gibt </w:t>
      </w:r>
      <w:r w:rsidR="007E0096" w:rsidRPr="0094689E">
        <w:rPr>
          <w:rFonts w:ascii="Verdana" w:eastAsia="Times New Roman" w:hAnsi="Verdana"/>
          <w:sz w:val="21"/>
          <w:szCs w:val="21"/>
          <w:highlight w:val="yellow"/>
          <w:lang w:val="de-CH" w:eastAsia="de-CH"/>
        </w:rPr>
        <w:t xml:space="preserve">es </w:t>
      </w:r>
      <w:r w:rsidRPr="0094689E">
        <w:rPr>
          <w:rFonts w:ascii="Verdana" w:eastAsia="Times New Roman" w:hAnsi="Verdana"/>
          <w:sz w:val="21"/>
          <w:szCs w:val="21"/>
          <w:highlight w:val="yellow"/>
          <w:lang w:val="de-CH" w:eastAsia="de-CH"/>
        </w:rPr>
        <w:t>keine</w:t>
      </w:r>
      <w:r w:rsidR="007E0096" w:rsidRPr="0094689E">
        <w:rPr>
          <w:rFonts w:ascii="Verdana" w:eastAsia="Times New Roman" w:hAnsi="Verdana"/>
          <w:sz w:val="21"/>
          <w:szCs w:val="21"/>
          <w:highlight w:val="yellow"/>
          <w:lang w:val="de-CH" w:eastAsia="de-CH"/>
        </w:rPr>
        <w:t xml:space="preserve"> neuen</w:t>
      </w:r>
      <w:r w:rsidRPr="0094689E">
        <w:rPr>
          <w:rFonts w:ascii="Verdana" w:eastAsia="Times New Roman" w:hAnsi="Verdana"/>
          <w:sz w:val="21"/>
          <w:szCs w:val="21"/>
          <w:highlight w:val="yellow"/>
          <w:lang w:val="de-CH" w:eastAsia="de-CH"/>
        </w:rPr>
        <w:t xml:space="preserve"> Einschränkungen, weder müssen Masken getragen werden, noch Abstand gehalten werden.</w:t>
      </w:r>
    </w:p>
    <w:p w14:paraId="34C61A29" w14:textId="1EBE1C57" w:rsidR="0005322C" w:rsidRPr="0094689E" w:rsidRDefault="0005322C" w:rsidP="00DE1223">
      <w:pPr>
        <w:pStyle w:val="Listenabsatz"/>
        <w:rPr>
          <w:rFonts w:ascii="Verdana" w:eastAsia="Times New Roman" w:hAnsi="Verdana"/>
          <w:strike/>
          <w:sz w:val="21"/>
          <w:szCs w:val="21"/>
          <w:highlight w:val="yellow"/>
          <w:lang w:val="de-CH" w:eastAsia="de-CH"/>
        </w:rPr>
      </w:pPr>
    </w:p>
    <w:p w14:paraId="152B987F" w14:textId="77777777" w:rsidR="001F35F3" w:rsidRPr="0094689E" w:rsidRDefault="001F35F3" w:rsidP="001F35F3">
      <w:pPr>
        <w:ind w:left="360"/>
        <w:rPr>
          <w:rFonts w:ascii="Verdana" w:eastAsia="Times New Roman" w:hAnsi="Verdana"/>
          <w:sz w:val="21"/>
          <w:highlight w:val="green"/>
          <w:lang w:val="de-CH" w:eastAsia="de-CH"/>
        </w:rPr>
      </w:pPr>
    </w:p>
    <w:p w14:paraId="4A13B9BC" w14:textId="77777777" w:rsidR="00A86D2D" w:rsidRPr="0094689E" w:rsidRDefault="00A86D2D" w:rsidP="00A86D2D">
      <w:pPr>
        <w:rPr>
          <w:rFonts w:ascii="Verdana" w:eastAsia="Times New Roman" w:hAnsi="Verdana"/>
          <w:sz w:val="21"/>
          <w:highlight w:val="yellow"/>
          <w:lang w:val="de-CH" w:eastAsia="de-CH"/>
        </w:rPr>
      </w:pPr>
    </w:p>
    <w:p w14:paraId="4F30A2EB" w14:textId="3BC6D702" w:rsidR="00B91414" w:rsidRPr="00F51AAC" w:rsidRDefault="00B91414" w:rsidP="00F17D1B">
      <w:pPr>
        <w:rPr>
          <w:rFonts w:ascii="Verdana" w:eastAsia="Tahoma" w:hAnsi="Verdana"/>
          <w:b/>
          <w:spacing w:val="-12"/>
          <w:w w:val="110"/>
          <w:lang w:val="de-CH"/>
        </w:rPr>
      </w:pPr>
      <w:r w:rsidRPr="00F51AAC">
        <w:rPr>
          <w:rFonts w:ascii="Verdana" w:eastAsia="Tahoma" w:hAnsi="Verdana"/>
          <w:b/>
          <w:spacing w:val="-12"/>
          <w:w w:val="110"/>
          <w:lang w:val="de-CH"/>
        </w:rPr>
        <w:br w:type="page"/>
      </w:r>
    </w:p>
    <w:p w14:paraId="6FFB27B6" w14:textId="56334EC0" w:rsidR="00AB313F" w:rsidRPr="00C9201C" w:rsidRDefault="00AB313F" w:rsidP="00AB313F">
      <w:pPr>
        <w:spacing w:before="304" w:line="441" w:lineRule="exact"/>
        <w:textAlignment w:val="baseline"/>
        <w:rPr>
          <w:rFonts w:ascii="Verdana" w:eastAsia="Tahoma" w:hAnsi="Verdana"/>
          <w:b/>
          <w:color w:val="000000"/>
          <w:spacing w:val="-6"/>
          <w:sz w:val="34"/>
          <w:lang w:val="de-CH"/>
        </w:rPr>
      </w:pPr>
      <w:r w:rsidRPr="00C9201C">
        <w:rPr>
          <w:rFonts w:ascii="Verdana" w:eastAsia="Tahoma" w:hAnsi="Verdana"/>
          <w:b/>
          <w:color w:val="000000"/>
          <w:spacing w:val="-6"/>
          <w:sz w:val="34"/>
          <w:lang w:val="de-CH"/>
        </w:rPr>
        <w:lastRenderedPageBreak/>
        <w:t xml:space="preserve">Schutzkonzept für Jungschar-Nachmittage und andere </w:t>
      </w:r>
      <w:r w:rsidRPr="00C9201C">
        <w:rPr>
          <w:rFonts w:ascii="Verdana" w:eastAsia="Tahoma" w:hAnsi="Verdana"/>
          <w:b/>
          <w:color w:val="000000"/>
          <w:spacing w:val="-13"/>
          <w:sz w:val="34"/>
          <w:lang w:val="de-CH"/>
        </w:rPr>
        <w:t xml:space="preserve">JEMK-Aktivitäten </w:t>
      </w:r>
      <w:r w:rsidRPr="00C9201C">
        <w:rPr>
          <w:rFonts w:ascii="Verdana" w:eastAsia="Tahoma" w:hAnsi="Verdana"/>
          <w:b/>
          <w:color w:val="000000"/>
          <w:spacing w:val="-12"/>
          <w:lang w:val="de-CH"/>
        </w:rPr>
        <w:t xml:space="preserve">Gültig ab </w:t>
      </w:r>
      <w:r w:rsidR="007E0096">
        <w:rPr>
          <w:rFonts w:ascii="Verdana" w:eastAsia="Tahoma" w:hAnsi="Verdana"/>
          <w:b/>
          <w:color w:val="FF0000"/>
          <w:spacing w:val="-12"/>
          <w:lang w:val="de-CH"/>
        </w:rPr>
        <w:t>13.09</w:t>
      </w:r>
      <w:r w:rsidRPr="00C9201C">
        <w:rPr>
          <w:rFonts w:ascii="Verdana" w:eastAsia="Tahoma" w:hAnsi="Verdana"/>
          <w:b/>
          <w:color w:val="FF0000"/>
          <w:spacing w:val="-12"/>
          <w:lang w:val="de-CH"/>
        </w:rPr>
        <w:t>.202</w:t>
      </w:r>
      <w:r w:rsidR="001F35F3" w:rsidRPr="00C9201C">
        <w:rPr>
          <w:rFonts w:ascii="Verdana" w:eastAsia="Tahoma" w:hAnsi="Verdana"/>
          <w:b/>
          <w:color w:val="FF0000"/>
          <w:spacing w:val="-12"/>
          <w:lang w:val="de-CH"/>
        </w:rPr>
        <w:t>1</w:t>
      </w:r>
      <w:r w:rsidRPr="00C9201C">
        <w:rPr>
          <w:rFonts w:ascii="Verdana" w:eastAsia="Tahoma" w:hAnsi="Verdana"/>
          <w:b/>
          <w:color w:val="000000"/>
          <w:spacing w:val="-13"/>
          <w:sz w:val="34"/>
          <w:lang w:val="de-CH"/>
        </w:rPr>
        <w:br/>
      </w:r>
      <w:r w:rsidRPr="00C9201C">
        <w:rPr>
          <w:rFonts w:ascii="Verdana" w:eastAsia="Tahoma" w:hAnsi="Verdana"/>
          <w:color w:val="000000"/>
          <w:spacing w:val="-13"/>
          <w:sz w:val="34"/>
          <w:lang w:val="de-CH"/>
        </w:rPr>
        <w:t>(Lager und Kurse ausgenommen</w:t>
      </w:r>
      <w:r w:rsidRPr="00C9201C">
        <w:rPr>
          <w:rFonts w:ascii="Verdana" w:eastAsia="Tahoma" w:hAnsi="Verdana"/>
          <w:color w:val="000000"/>
          <w:spacing w:val="-19"/>
          <w:sz w:val="34"/>
          <w:lang w:val="de-CH"/>
        </w:rPr>
        <w:t>)</w:t>
      </w:r>
    </w:p>
    <w:p w14:paraId="21164FAB" w14:textId="77777777" w:rsidR="00AB313F" w:rsidRPr="00C9201C" w:rsidRDefault="00AB313F" w:rsidP="00AB313F">
      <w:pPr>
        <w:pStyle w:val="TitelJEMK16"/>
        <w:spacing w:before="180" w:after="60" w:line="264" w:lineRule="auto"/>
        <w:ind w:left="426"/>
        <w:rPr>
          <w:sz w:val="28"/>
          <w:szCs w:val="52"/>
          <w:lang w:val="de-CH"/>
        </w:rPr>
      </w:pPr>
    </w:p>
    <w:p w14:paraId="68A619AE" w14:textId="13CD46A9" w:rsidR="00CB5711" w:rsidRPr="00C9201C" w:rsidRDefault="00CB5711" w:rsidP="005F2C03">
      <w:pPr>
        <w:pStyle w:val="TitelJEMK16"/>
        <w:numPr>
          <w:ilvl w:val="0"/>
          <w:numId w:val="20"/>
        </w:numPr>
        <w:spacing w:before="180" w:after="60" w:line="264" w:lineRule="auto"/>
        <w:ind w:left="426" w:hanging="426"/>
        <w:rPr>
          <w:sz w:val="28"/>
          <w:szCs w:val="52"/>
          <w:lang w:val="de-CH"/>
        </w:rPr>
      </w:pPr>
      <w:r w:rsidRPr="00C9201C">
        <w:rPr>
          <w:sz w:val="28"/>
          <w:szCs w:val="52"/>
          <w:lang w:val="de-CH"/>
        </w:rPr>
        <w:t>Grundsätzliches</w:t>
      </w:r>
    </w:p>
    <w:p w14:paraId="398FE66D" w14:textId="6B9B1C10" w:rsidR="00B33C12" w:rsidRPr="00C9201C" w:rsidRDefault="00B33C12" w:rsidP="005F2C03">
      <w:pPr>
        <w:pStyle w:val="FliesstextJEMK11"/>
        <w:spacing w:before="0" w:after="60" w:line="264" w:lineRule="auto"/>
        <w:rPr>
          <w:sz w:val="20"/>
          <w:szCs w:val="20"/>
          <w:lang w:val="de-CH"/>
        </w:rPr>
      </w:pPr>
      <w:r w:rsidRPr="004C350E">
        <w:rPr>
          <w:sz w:val="20"/>
          <w:szCs w:val="20"/>
          <w:lang w:val="de-CH"/>
        </w:rPr>
        <w:t>Wir setzen im Rahmen der von den Behörden festgesetzten Verhaltensregeln auf Eigenverantwortung. Das gilt für alle – für die Mitarbeitenden, für jene, die eine Veranstaltung planen und durchführen, für jene, die daran teilnehmen, und für all jene, die zu den besonders gefährdeten Personen gehören</w:t>
      </w:r>
      <w:r w:rsidRPr="00EA1F47">
        <w:rPr>
          <w:sz w:val="20"/>
          <w:szCs w:val="20"/>
          <w:lang w:val="de-CH"/>
        </w:rPr>
        <w:t>.</w:t>
      </w:r>
    </w:p>
    <w:p w14:paraId="148D53FA" w14:textId="10BDF98E" w:rsidR="00E24D44" w:rsidRPr="00C9201C" w:rsidRDefault="00CB5711" w:rsidP="005F2C03">
      <w:pPr>
        <w:pStyle w:val="FliesstextJEMK11"/>
        <w:spacing w:before="0" w:after="60" w:line="264" w:lineRule="auto"/>
        <w:rPr>
          <w:sz w:val="20"/>
          <w:szCs w:val="20"/>
          <w:lang w:val="de-CH"/>
        </w:rPr>
      </w:pPr>
      <w:r w:rsidRPr="00C9201C">
        <w:rPr>
          <w:sz w:val="20"/>
          <w:szCs w:val="20"/>
          <w:lang w:val="de-CH"/>
        </w:rPr>
        <w:t xml:space="preserve">Das Schutzkonzept für </w:t>
      </w:r>
      <w:r w:rsidR="005B135B" w:rsidRPr="00C9201C">
        <w:rPr>
          <w:sz w:val="20"/>
          <w:szCs w:val="20"/>
          <w:lang w:val="de-CH"/>
        </w:rPr>
        <w:t>JEMK</w:t>
      </w:r>
      <w:r w:rsidRPr="00C9201C">
        <w:rPr>
          <w:sz w:val="20"/>
          <w:szCs w:val="20"/>
          <w:lang w:val="de-CH"/>
        </w:rPr>
        <w:t xml:space="preserve">-Aktivitäten basiert auf den Rahmenvorgaben für Schutzkonzepte im Sport, welche von den Bundesämtern für Sport (BASPO) und Gesundheit (BAG) sowie Swiss Olympic erstellt wurden. Das Konzept soll </w:t>
      </w:r>
      <w:r w:rsidR="00DE5E20" w:rsidRPr="00C9201C">
        <w:rPr>
          <w:sz w:val="20"/>
          <w:szCs w:val="20"/>
          <w:lang w:val="de-CH"/>
        </w:rPr>
        <w:t>das Ausüben</w:t>
      </w:r>
      <w:r w:rsidRPr="00C9201C">
        <w:rPr>
          <w:sz w:val="20"/>
          <w:szCs w:val="20"/>
          <w:lang w:val="de-CH"/>
        </w:rPr>
        <w:t xml:space="preserve"> von Jungschar Angeboten (ausgenommen Lager und Kurse mit Übernachten) ermöglichen und sicherstellen, dass dabei die Vorgaben des Bundes zum Schutz gegen das Coronavirus eingehalten werden.</w:t>
      </w:r>
    </w:p>
    <w:p w14:paraId="56F28973" w14:textId="74AD8B99" w:rsidR="00E24D44" w:rsidRPr="00C9201C" w:rsidRDefault="00CB5711" w:rsidP="005F2C03">
      <w:pPr>
        <w:pStyle w:val="FliesstextJEMK11"/>
        <w:spacing w:before="0" w:after="60" w:line="264" w:lineRule="auto"/>
        <w:rPr>
          <w:spacing w:val="0"/>
          <w:sz w:val="20"/>
          <w:szCs w:val="20"/>
          <w:lang w:val="de-CH"/>
        </w:rPr>
      </w:pPr>
      <w:r w:rsidRPr="00C9201C">
        <w:rPr>
          <w:sz w:val="20"/>
          <w:szCs w:val="20"/>
          <w:lang w:val="de-CH"/>
        </w:rPr>
        <w:t xml:space="preserve">Es dient als Vorgabe für die lokalen </w:t>
      </w:r>
      <w:r w:rsidR="005B135B" w:rsidRPr="00C9201C">
        <w:rPr>
          <w:sz w:val="20"/>
          <w:szCs w:val="20"/>
          <w:lang w:val="de-CH"/>
        </w:rPr>
        <w:t>JEMK</w:t>
      </w:r>
      <w:r w:rsidRPr="00C9201C">
        <w:rPr>
          <w:sz w:val="20"/>
          <w:szCs w:val="20"/>
          <w:lang w:val="de-CH"/>
        </w:rPr>
        <w:t xml:space="preserve"> Aktivitäten, insbesondere Jungschar</w:t>
      </w:r>
      <w:r w:rsidR="00E24D44" w:rsidRPr="00C9201C">
        <w:rPr>
          <w:sz w:val="20"/>
          <w:szCs w:val="20"/>
          <w:lang w:val="de-CH"/>
        </w:rPr>
        <w:t>nachmittagen</w:t>
      </w:r>
      <w:r w:rsidRPr="00C9201C">
        <w:rPr>
          <w:sz w:val="20"/>
          <w:szCs w:val="20"/>
          <w:lang w:val="de-CH"/>
        </w:rPr>
        <w:t xml:space="preserve">, und kann von den </w:t>
      </w:r>
      <w:r w:rsidR="005B135B" w:rsidRPr="00C9201C">
        <w:rPr>
          <w:sz w:val="20"/>
          <w:szCs w:val="20"/>
          <w:lang w:val="de-CH"/>
        </w:rPr>
        <w:t>JEMK</w:t>
      </w:r>
      <w:r w:rsidRPr="00C9201C">
        <w:rPr>
          <w:sz w:val="20"/>
          <w:szCs w:val="20"/>
          <w:lang w:val="de-CH"/>
        </w:rPr>
        <w:t xml:space="preserve"> Mitglied</w:t>
      </w:r>
      <w:r w:rsidR="00E24D44" w:rsidRPr="00C9201C">
        <w:rPr>
          <w:sz w:val="20"/>
          <w:szCs w:val="20"/>
          <w:lang w:val="de-CH"/>
        </w:rPr>
        <w:t>svereinen</w:t>
      </w:r>
      <w:r w:rsidR="0069316A" w:rsidRPr="00C9201C">
        <w:rPr>
          <w:sz w:val="20"/>
          <w:szCs w:val="20"/>
          <w:lang w:val="de-CH"/>
        </w:rPr>
        <w:t xml:space="preserve"> (Ortsjungscharen)</w:t>
      </w:r>
      <w:r w:rsidRPr="00C9201C">
        <w:rPr>
          <w:sz w:val="20"/>
          <w:szCs w:val="20"/>
          <w:lang w:val="de-CH"/>
        </w:rPr>
        <w:t xml:space="preserve"> erweitert und konkretisiert wer</w:t>
      </w:r>
      <w:r w:rsidRPr="00C9201C">
        <w:rPr>
          <w:sz w:val="20"/>
          <w:szCs w:val="20"/>
          <w:lang w:val="de-CH"/>
        </w:rPr>
        <w:softHyphen/>
        <w:t>den.</w:t>
      </w:r>
    </w:p>
    <w:p w14:paraId="78D95903" w14:textId="631B8890" w:rsidR="00E24D44" w:rsidRPr="00C9201C" w:rsidRDefault="00CB5711" w:rsidP="005F2C03">
      <w:pPr>
        <w:pStyle w:val="FliesstextJEMK11"/>
        <w:spacing w:before="0" w:after="60" w:line="264" w:lineRule="auto"/>
        <w:rPr>
          <w:spacing w:val="-3"/>
          <w:sz w:val="20"/>
          <w:szCs w:val="20"/>
          <w:lang w:val="de-CH"/>
        </w:rPr>
      </w:pPr>
      <w:r w:rsidRPr="00C9201C">
        <w:rPr>
          <w:spacing w:val="-3"/>
          <w:sz w:val="20"/>
          <w:szCs w:val="20"/>
          <w:lang w:val="de-CH"/>
        </w:rPr>
        <w:t xml:space="preserve">Für die Umsetzung der Schutzkonzepte sind die </w:t>
      </w:r>
      <w:r w:rsidR="00CC2737" w:rsidRPr="00C9201C">
        <w:rPr>
          <w:spacing w:val="-3"/>
          <w:sz w:val="20"/>
          <w:szCs w:val="20"/>
          <w:lang w:val="de-CH"/>
        </w:rPr>
        <w:t>Ortsjungscharen</w:t>
      </w:r>
      <w:r w:rsidRPr="00C9201C">
        <w:rPr>
          <w:spacing w:val="-3"/>
          <w:sz w:val="20"/>
          <w:szCs w:val="20"/>
          <w:lang w:val="de-CH"/>
        </w:rPr>
        <w:t xml:space="preserve"> verantwortlich. Wenn kein oder ein unzureichendes Schutzkonzept vorliegt, können Behörden Aktivitäten verbieten.</w:t>
      </w:r>
    </w:p>
    <w:p w14:paraId="71453BF2" w14:textId="7951F0FF" w:rsidR="009A051D" w:rsidRPr="00C9201C" w:rsidRDefault="00CB5711" w:rsidP="005F2C03">
      <w:pPr>
        <w:pStyle w:val="FliesstextJEMK11"/>
        <w:spacing w:before="0" w:after="60" w:line="264" w:lineRule="auto"/>
        <w:rPr>
          <w:spacing w:val="-2"/>
          <w:sz w:val="20"/>
          <w:szCs w:val="20"/>
          <w:lang w:val="de-CH"/>
        </w:rPr>
      </w:pPr>
      <w:r w:rsidRPr="00C9201C">
        <w:rPr>
          <w:spacing w:val="-2"/>
          <w:sz w:val="20"/>
          <w:szCs w:val="20"/>
          <w:lang w:val="de-CH"/>
        </w:rPr>
        <w:t>Die hauptverantwortlichen Leitungspersonen kommunizieren die Inhalte des Schutzkonzepts ihren Leitungspersonen, den Teilnehmenden und deren Eltern/Erziehungsberechtigten sowie auch wichtigen Netzwerkpartnern (z.B. Verantwortliche</w:t>
      </w:r>
      <w:r w:rsidR="00CC2737" w:rsidRPr="00C9201C">
        <w:rPr>
          <w:spacing w:val="-2"/>
          <w:sz w:val="20"/>
          <w:szCs w:val="20"/>
          <w:lang w:val="de-CH"/>
        </w:rPr>
        <w:t>n von</w:t>
      </w:r>
      <w:r w:rsidRPr="00C9201C">
        <w:rPr>
          <w:spacing w:val="-2"/>
          <w:sz w:val="20"/>
          <w:szCs w:val="20"/>
          <w:lang w:val="de-CH"/>
        </w:rPr>
        <w:t xml:space="preserve"> Räumlichkeiten).</w:t>
      </w:r>
    </w:p>
    <w:p w14:paraId="3B5AB632" w14:textId="451C6E80" w:rsidR="00CB5711" w:rsidRPr="00C9201C" w:rsidRDefault="00CB5711" w:rsidP="005F2C03">
      <w:pPr>
        <w:pStyle w:val="TitelJEMK16"/>
        <w:numPr>
          <w:ilvl w:val="0"/>
          <w:numId w:val="20"/>
        </w:numPr>
        <w:spacing w:before="180" w:after="60" w:line="264" w:lineRule="auto"/>
        <w:ind w:left="426" w:hanging="426"/>
        <w:rPr>
          <w:sz w:val="28"/>
          <w:szCs w:val="52"/>
          <w:lang w:val="de-CH"/>
        </w:rPr>
      </w:pPr>
      <w:r w:rsidRPr="00C9201C">
        <w:rPr>
          <w:sz w:val="28"/>
          <w:szCs w:val="52"/>
          <w:lang w:val="de-CH"/>
        </w:rPr>
        <w:t>Ausgangslage</w:t>
      </w:r>
    </w:p>
    <w:p w14:paraId="220C67C5" w14:textId="728A7364" w:rsidR="00CB5711" w:rsidRPr="00C9201C" w:rsidRDefault="00CB5711" w:rsidP="005F2C03">
      <w:pPr>
        <w:pStyle w:val="FliesstextJEMK11"/>
        <w:spacing w:before="0" w:after="60" w:line="264" w:lineRule="auto"/>
        <w:rPr>
          <w:spacing w:val="0"/>
          <w:sz w:val="20"/>
          <w:szCs w:val="20"/>
          <w:lang w:val="de-CH"/>
        </w:rPr>
      </w:pPr>
      <w:r w:rsidRPr="00C9201C">
        <w:rPr>
          <w:sz w:val="20"/>
          <w:szCs w:val="20"/>
          <w:lang w:val="de-CH"/>
        </w:rPr>
        <w:t>Das vorliegende Schutzkonzept basiert auf den übergeordneten Grundsätzen zur Verhinderung der Weiterverbreitung des Coronavirus:</w:t>
      </w:r>
    </w:p>
    <w:p w14:paraId="50F5AE9B" w14:textId="77777777" w:rsidR="00CB5711" w:rsidRPr="00C9201C" w:rsidRDefault="00CB5711" w:rsidP="005F2C03">
      <w:pPr>
        <w:pStyle w:val="FliesstextJEMK11"/>
        <w:numPr>
          <w:ilvl w:val="0"/>
          <w:numId w:val="17"/>
        </w:numPr>
        <w:spacing w:before="0" w:after="60" w:line="264" w:lineRule="auto"/>
        <w:ind w:left="714" w:hanging="357"/>
        <w:contextualSpacing/>
        <w:rPr>
          <w:sz w:val="20"/>
          <w:szCs w:val="20"/>
          <w:lang w:val="de-CH"/>
        </w:rPr>
      </w:pPr>
      <w:r w:rsidRPr="00C9201C">
        <w:rPr>
          <w:sz w:val="20"/>
          <w:szCs w:val="20"/>
          <w:lang w:val="de-CH"/>
        </w:rPr>
        <w:t>Symptomfrei an die Aktivität</w:t>
      </w:r>
    </w:p>
    <w:p w14:paraId="7C38596E" w14:textId="09611297" w:rsidR="00CB5711" w:rsidRPr="00C9201C" w:rsidRDefault="007E0096" w:rsidP="005F2C03">
      <w:pPr>
        <w:pStyle w:val="FliesstextJEMK11"/>
        <w:numPr>
          <w:ilvl w:val="0"/>
          <w:numId w:val="17"/>
        </w:numPr>
        <w:spacing w:before="0" w:after="60" w:line="264" w:lineRule="auto"/>
        <w:ind w:left="714" w:hanging="357"/>
        <w:contextualSpacing/>
        <w:rPr>
          <w:sz w:val="20"/>
          <w:szCs w:val="20"/>
          <w:lang w:val="de-CH"/>
        </w:rPr>
      </w:pPr>
      <w:r>
        <w:rPr>
          <w:sz w:val="20"/>
          <w:szCs w:val="20"/>
          <w:lang w:val="de-CH"/>
        </w:rPr>
        <w:t>Einschränkungen</w:t>
      </w:r>
    </w:p>
    <w:p w14:paraId="18CBCB19" w14:textId="77777777" w:rsidR="00CB5711" w:rsidRPr="00C9201C" w:rsidRDefault="00CB5711" w:rsidP="005F2C03">
      <w:pPr>
        <w:pStyle w:val="FliesstextJEMK11"/>
        <w:numPr>
          <w:ilvl w:val="0"/>
          <w:numId w:val="17"/>
        </w:numPr>
        <w:spacing w:before="0" w:after="60" w:line="264" w:lineRule="auto"/>
        <w:ind w:left="714" w:hanging="357"/>
        <w:contextualSpacing/>
        <w:rPr>
          <w:spacing w:val="-5"/>
          <w:sz w:val="20"/>
          <w:szCs w:val="20"/>
          <w:lang w:val="de-CH"/>
        </w:rPr>
      </w:pPr>
      <w:r w:rsidRPr="00C9201C">
        <w:rPr>
          <w:spacing w:val="-5"/>
          <w:sz w:val="20"/>
          <w:szCs w:val="20"/>
          <w:lang w:val="de-CH"/>
        </w:rPr>
        <w:t>Einhaltung der Hygieneregeln des BAG</w:t>
      </w:r>
    </w:p>
    <w:p w14:paraId="5D3B348E" w14:textId="77777777" w:rsidR="00CB5711" w:rsidRPr="00C9201C" w:rsidRDefault="00CB5711" w:rsidP="005F2C03">
      <w:pPr>
        <w:pStyle w:val="FliesstextJEMK11"/>
        <w:numPr>
          <w:ilvl w:val="0"/>
          <w:numId w:val="17"/>
        </w:numPr>
        <w:spacing w:before="0" w:after="60" w:line="264" w:lineRule="auto"/>
        <w:ind w:left="714" w:hanging="357"/>
        <w:contextualSpacing/>
        <w:rPr>
          <w:spacing w:val="-3"/>
          <w:sz w:val="20"/>
          <w:szCs w:val="20"/>
          <w:lang w:val="de-CH"/>
        </w:rPr>
      </w:pPr>
      <w:r w:rsidRPr="00C9201C">
        <w:rPr>
          <w:spacing w:val="-3"/>
          <w:sz w:val="20"/>
          <w:szCs w:val="20"/>
          <w:lang w:val="de-CH"/>
        </w:rPr>
        <w:t xml:space="preserve">Präsenzlisten (Rückverfolgung von engen Kontakten </w:t>
      </w:r>
      <w:r w:rsidRPr="00C9201C">
        <w:rPr>
          <w:rFonts w:eastAsia="Arial"/>
          <w:spacing w:val="-3"/>
          <w:sz w:val="20"/>
          <w:szCs w:val="20"/>
          <w:lang w:val="de-CH"/>
        </w:rPr>
        <w:t xml:space="preserve">– </w:t>
      </w:r>
      <w:r w:rsidRPr="00C9201C">
        <w:rPr>
          <w:spacing w:val="-3"/>
          <w:sz w:val="20"/>
          <w:szCs w:val="20"/>
          <w:lang w:val="de-CH"/>
        </w:rPr>
        <w:t>Contact Tracing)</w:t>
      </w:r>
    </w:p>
    <w:p w14:paraId="4F06153B" w14:textId="02473EF1" w:rsidR="00F5080E" w:rsidRPr="00F51AAC" w:rsidRDefault="00CB5711" w:rsidP="00F5080E">
      <w:pPr>
        <w:pStyle w:val="FliesstextJEMK11"/>
        <w:numPr>
          <w:ilvl w:val="0"/>
          <w:numId w:val="17"/>
        </w:numPr>
        <w:spacing w:before="0" w:after="60" w:line="264" w:lineRule="auto"/>
        <w:ind w:left="714" w:hanging="357"/>
        <w:contextualSpacing/>
        <w:rPr>
          <w:spacing w:val="-1"/>
          <w:sz w:val="20"/>
          <w:szCs w:val="20"/>
          <w:lang w:val="de-CH"/>
        </w:rPr>
      </w:pPr>
      <w:r w:rsidRPr="00C9201C">
        <w:rPr>
          <w:spacing w:val="-1"/>
          <w:sz w:val="20"/>
          <w:szCs w:val="20"/>
          <w:lang w:val="de-CH"/>
        </w:rPr>
        <w:t>Bezeichnung verantwortlicher Person</w:t>
      </w:r>
    </w:p>
    <w:p w14:paraId="77D67380" w14:textId="2B18400D" w:rsidR="00CB5711" w:rsidRPr="00C9201C" w:rsidRDefault="00CB5711" w:rsidP="005F2C03">
      <w:pPr>
        <w:pStyle w:val="TitelJEMK16"/>
        <w:numPr>
          <w:ilvl w:val="0"/>
          <w:numId w:val="20"/>
        </w:numPr>
        <w:spacing w:before="180" w:after="60" w:line="264" w:lineRule="auto"/>
        <w:ind w:left="426" w:hanging="426"/>
        <w:rPr>
          <w:sz w:val="28"/>
          <w:szCs w:val="52"/>
          <w:lang w:val="de-CH"/>
        </w:rPr>
      </w:pPr>
      <w:r w:rsidRPr="00C9201C">
        <w:rPr>
          <w:sz w:val="28"/>
          <w:szCs w:val="52"/>
          <w:lang w:val="de-CH"/>
        </w:rPr>
        <w:t xml:space="preserve">Symptomfrei an die </w:t>
      </w:r>
      <w:r w:rsidR="005B135B" w:rsidRPr="00C9201C">
        <w:rPr>
          <w:sz w:val="28"/>
          <w:szCs w:val="52"/>
          <w:lang w:val="de-CH"/>
        </w:rPr>
        <w:t>JEMK</w:t>
      </w:r>
      <w:r w:rsidRPr="00C9201C">
        <w:rPr>
          <w:sz w:val="28"/>
          <w:szCs w:val="52"/>
          <w:lang w:val="de-CH"/>
        </w:rPr>
        <w:t>-Aktivität</w:t>
      </w:r>
    </w:p>
    <w:p w14:paraId="7919F433" w14:textId="0B74CA43" w:rsidR="00CB5711" w:rsidRPr="00C9201C" w:rsidRDefault="00CB5711" w:rsidP="005F2C03">
      <w:pPr>
        <w:pStyle w:val="UTJEMK14"/>
        <w:spacing w:after="60" w:line="264" w:lineRule="auto"/>
        <w:rPr>
          <w:sz w:val="24"/>
          <w:szCs w:val="24"/>
          <w:lang w:val="de-CH"/>
        </w:rPr>
      </w:pPr>
      <w:r w:rsidRPr="00C9201C">
        <w:rPr>
          <w:sz w:val="24"/>
          <w:szCs w:val="24"/>
          <w:lang w:val="de-CH"/>
        </w:rPr>
        <w:t>3.1.</w:t>
      </w:r>
      <w:r w:rsidR="005F2C03" w:rsidRPr="00C9201C">
        <w:rPr>
          <w:sz w:val="24"/>
          <w:szCs w:val="24"/>
          <w:lang w:val="de-CH"/>
        </w:rPr>
        <w:t xml:space="preserve"> </w:t>
      </w:r>
      <w:r w:rsidRPr="00C9201C">
        <w:rPr>
          <w:sz w:val="24"/>
          <w:szCs w:val="24"/>
          <w:lang w:val="de-CH"/>
        </w:rPr>
        <w:t>Krankheitssymptome</w:t>
      </w:r>
    </w:p>
    <w:p w14:paraId="3DBB6028" w14:textId="08ED5E39" w:rsidR="00AD66AF" w:rsidRPr="00022CEC" w:rsidRDefault="00CB5711" w:rsidP="005F2C03">
      <w:pPr>
        <w:pStyle w:val="FliesstextJEMK11"/>
        <w:spacing w:before="0" w:after="60" w:line="264" w:lineRule="auto"/>
        <w:rPr>
          <w:spacing w:val="-3"/>
          <w:sz w:val="20"/>
          <w:szCs w:val="20"/>
          <w:lang w:val="de-CH"/>
        </w:rPr>
      </w:pPr>
      <w:r w:rsidRPr="004C350E">
        <w:rPr>
          <w:sz w:val="20"/>
          <w:szCs w:val="20"/>
          <w:lang w:val="de-CH"/>
        </w:rPr>
        <w:t>Teilnehmende (Kinder</w:t>
      </w:r>
      <w:r w:rsidR="00AD66AF" w:rsidRPr="004C350E">
        <w:rPr>
          <w:sz w:val="20"/>
          <w:szCs w:val="20"/>
          <w:lang w:val="de-CH"/>
        </w:rPr>
        <w:t xml:space="preserve">, </w:t>
      </w:r>
      <w:r w:rsidRPr="004C350E">
        <w:rPr>
          <w:sz w:val="20"/>
          <w:szCs w:val="20"/>
          <w:lang w:val="de-CH"/>
        </w:rPr>
        <w:t>Leitungspersonen</w:t>
      </w:r>
      <w:r w:rsidR="00AD66AF" w:rsidRPr="004C350E">
        <w:rPr>
          <w:sz w:val="20"/>
          <w:szCs w:val="20"/>
          <w:lang w:val="de-CH"/>
        </w:rPr>
        <w:t xml:space="preserve">, </w:t>
      </w:r>
      <w:r w:rsidR="00D11AEA" w:rsidRPr="004C350E">
        <w:rPr>
          <w:sz w:val="20"/>
          <w:szCs w:val="20"/>
          <w:lang w:val="de-CH"/>
        </w:rPr>
        <w:t>etc.</w:t>
      </w:r>
      <w:r w:rsidRPr="004C350E">
        <w:rPr>
          <w:sz w:val="20"/>
          <w:szCs w:val="20"/>
          <w:lang w:val="de-CH"/>
        </w:rPr>
        <w:t>) mit Krankheitssymptomen oder mit Ver</w:t>
      </w:r>
      <w:r w:rsidRPr="004C350E">
        <w:rPr>
          <w:spacing w:val="-3"/>
          <w:sz w:val="20"/>
          <w:szCs w:val="20"/>
          <w:lang w:val="de-CH"/>
        </w:rPr>
        <w:t xml:space="preserve">dacht einer Ansteckung dürfen nicht an </w:t>
      </w:r>
      <w:r w:rsidR="005B135B" w:rsidRPr="004C350E">
        <w:rPr>
          <w:spacing w:val="-3"/>
          <w:sz w:val="20"/>
          <w:szCs w:val="20"/>
          <w:lang w:val="de-CH"/>
        </w:rPr>
        <w:t>JEMK</w:t>
      </w:r>
      <w:r w:rsidRPr="004C350E">
        <w:rPr>
          <w:spacing w:val="-3"/>
          <w:sz w:val="20"/>
          <w:szCs w:val="20"/>
          <w:lang w:val="de-CH"/>
        </w:rPr>
        <w:t>-Aktivitäten teilnehmen</w:t>
      </w:r>
      <w:r w:rsidR="00AD66AF" w:rsidRPr="004C350E">
        <w:rPr>
          <w:spacing w:val="-3"/>
          <w:sz w:val="20"/>
          <w:szCs w:val="20"/>
          <w:lang w:val="de-CH"/>
        </w:rPr>
        <w:t>, falls sie über keinen aktuellen negativen Test einer zugelassen Teststelle verfügen</w:t>
      </w:r>
      <w:r w:rsidR="00323E98" w:rsidRPr="00EA1F47">
        <w:rPr>
          <w:spacing w:val="-3"/>
          <w:sz w:val="20"/>
          <w:szCs w:val="20"/>
          <w:lang w:val="de-CH"/>
        </w:rPr>
        <w:t>.</w:t>
      </w:r>
    </w:p>
    <w:p w14:paraId="5E8E4456" w14:textId="77777777" w:rsidR="00F51AAC" w:rsidRDefault="00CB5711" w:rsidP="005F2C03">
      <w:pPr>
        <w:pStyle w:val="UTJEMK14"/>
        <w:spacing w:after="60" w:line="264" w:lineRule="auto"/>
        <w:rPr>
          <w:spacing w:val="-3"/>
          <w:sz w:val="20"/>
          <w:szCs w:val="20"/>
          <w:lang w:val="de-CH"/>
        </w:rPr>
      </w:pPr>
      <w:r w:rsidRPr="004C350E">
        <w:rPr>
          <w:spacing w:val="-3"/>
          <w:sz w:val="20"/>
          <w:szCs w:val="20"/>
          <w:lang w:val="de-CH"/>
        </w:rPr>
        <w:t xml:space="preserve">Gleiches gilt für </w:t>
      </w:r>
      <w:r w:rsidR="00AD66AF" w:rsidRPr="004C350E">
        <w:rPr>
          <w:spacing w:val="-3"/>
          <w:sz w:val="20"/>
          <w:szCs w:val="20"/>
          <w:lang w:val="de-CH"/>
        </w:rPr>
        <w:t>Nicht-Geimpfte und Nicht-Genesene Personen</w:t>
      </w:r>
      <w:r w:rsidRPr="004C350E">
        <w:rPr>
          <w:spacing w:val="-3"/>
          <w:sz w:val="20"/>
          <w:szCs w:val="20"/>
          <w:lang w:val="de-CH"/>
        </w:rPr>
        <w:t>, wenn im gleichen Haushalt lebende Personen die entsprechenden Krankheitssymptome aufweisen bzw. unter Verdacht einer Ansteckung stehen.</w:t>
      </w:r>
    </w:p>
    <w:p w14:paraId="0F62F3FB" w14:textId="02465096" w:rsidR="00CB5711" w:rsidRPr="00C9201C" w:rsidRDefault="00CB5711" w:rsidP="005F2C03">
      <w:pPr>
        <w:pStyle w:val="UTJEMK14"/>
        <w:spacing w:after="60" w:line="264" w:lineRule="auto"/>
        <w:rPr>
          <w:sz w:val="24"/>
          <w:szCs w:val="24"/>
          <w:lang w:val="de-CH"/>
        </w:rPr>
      </w:pPr>
      <w:r w:rsidRPr="00C9201C">
        <w:rPr>
          <w:sz w:val="24"/>
          <w:szCs w:val="24"/>
          <w:lang w:val="de-CH"/>
        </w:rPr>
        <w:lastRenderedPageBreak/>
        <w:t xml:space="preserve">3.2. </w:t>
      </w:r>
      <w:r w:rsidR="008E1C67" w:rsidRPr="00C9201C">
        <w:rPr>
          <w:sz w:val="24"/>
          <w:szCs w:val="24"/>
          <w:lang w:val="de-CH"/>
        </w:rPr>
        <w:t>Besonders gefährdete Personen</w:t>
      </w:r>
    </w:p>
    <w:p w14:paraId="66C63923" w14:textId="394945D3" w:rsidR="00CB5711" w:rsidRPr="00C9201C" w:rsidRDefault="00CB5711" w:rsidP="005F2C03">
      <w:pPr>
        <w:pStyle w:val="FliesstextJEMK11"/>
        <w:spacing w:before="0" w:after="60" w:line="264" w:lineRule="auto"/>
        <w:rPr>
          <w:spacing w:val="-7"/>
          <w:sz w:val="20"/>
          <w:szCs w:val="20"/>
          <w:lang w:val="de-CH"/>
        </w:rPr>
      </w:pPr>
      <w:r w:rsidRPr="00C9201C">
        <w:rPr>
          <w:sz w:val="20"/>
          <w:szCs w:val="20"/>
          <w:lang w:val="de-CH"/>
        </w:rPr>
        <w:t xml:space="preserve">Gemäss BAG </w:t>
      </w:r>
      <w:r w:rsidR="008E1C67" w:rsidRPr="00C9201C">
        <w:rPr>
          <w:sz w:val="20"/>
          <w:szCs w:val="20"/>
          <w:lang w:val="de-CH"/>
        </w:rPr>
        <w:t>kann für bestimmte Personen die Ansteckung mit dem neuen Coronavirus gefährlich sein. Denn vor allem bei ihnen kann die Erkrankung schwer verlaufen. Dies sind:</w:t>
      </w:r>
    </w:p>
    <w:p w14:paraId="2B7B380C" w14:textId="76582732" w:rsidR="00ED3101" w:rsidRPr="00C9201C" w:rsidRDefault="008E1C67" w:rsidP="00392100">
      <w:pPr>
        <w:pStyle w:val="FliesstextJEMK11"/>
        <w:numPr>
          <w:ilvl w:val="0"/>
          <w:numId w:val="18"/>
        </w:numPr>
        <w:spacing w:before="0" w:after="60" w:line="264" w:lineRule="auto"/>
        <w:ind w:left="714" w:hanging="357"/>
        <w:contextualSpacing/>
        <w:rPr>
          <w:sz w:val="20"/>
          <w:szCs w:val="20"/>
          <w:lang w:val="de-CH"/>
        </w:rPr>
      </w:pPr>
      <w:r w:rsidRPr="00C9201C">
        <w:rPr>
          <w:sz w:val="20"/>
          <w:szCs w:val="20"/>
          <w:lang w:val="de-CH"/>
        </w:rPr>
        <w:t>Ältere Menschen</w:t>
      </w:r>
      <w:r w:rsidR="00392100" w:rsidRPr="00C9201C">
        <w:rPr>
          <w:sz w:val="20"/>
          <w:szCs w:val="20"/>
          <w:lang w:val="de-CH"/>
        </w:rPr>
        <w:t>, schwangere Frauen</w:t>
      </w:r>
    </w:p>
    <w:p w14:paraId="7DEE558B" w14:textId="6F848E6D" w:rsidR="00ED3101" w:rsidRPr="00EA1F47" w:rsidRDefault="00392100" w:rsidP="00392100">
      <w:pPr>
        <w:pStyle w:val="FliesstextJEMK11"/>
        <w:numPr>
          <w:ilvl w:val="0"/>
          <w:numId w:val="18"/>
        </w:numPr>
        <w:spacing w:before="0" w:after="60" w:line="264" w:lineRule="auto"/>
        <w:ind w:left="714" w:hanging="357"/>
        <w:contextualSpacing/>
        <w:rPr>
          <w:sz w:val="20"/>
          <w:szCs w:val="20"/>
          <w:lang w:val="de-CH"/>
        </w:rPr>
      </w:pPr>
      <w:r w:rsidRPr="004C350E">
        <w:rPr>
          <w:sz w:val="20"/>
          <w:szCs w:val="20"/>
          <w:lang w:val="de-CH"/>
        </w:rPr>
        <w:t>Erkrankungen mit besonderen Virusvarianten</w:t>
      </w:r>
    </w:p>
    <w:p w14:paraId="34BF86EF" w14:textId="148CCA06" w:rsidR="00CB5711" w:rsidRPr="00C9201C" w:rsidRDefault="00CB5711" w:rsidP="00392100">
      <w:pPr>
        <w:pStyle w:val="FliesstextJEMK11"/>
        <w:numPr>
          <w:ilvl w:val="0"/>
          <w:numId w:val="18"/>
        </w:numPr>
        <w:spacing w:before="0" w:after="60" w:line="264" w:lineRule="auto"/>
        <w:ind w:left="714" w:hanging="357"/>
        <w:contextualSpacing/>
        <w:rPr>
          <w:spacing w:val="0"/>
          <w:sz w:val="20"/>
          <w:szCs w:val="20"/>
          <w:lang w:val="de-CH"/>
        </w:rPr>
      </w:pPr>
      <w:r w:rsidRPr="00C9201C">
        <w:rPr>
          <w:sz w:val="20"/>
          <w:szCs w:val="20"/>
          <w:lang w:val="de-CH"/>
        </w:rPr>
        <w:t>Personen mit bestehenden Vorerkrankungen (z.B. Bluthochdruck, chronische Atemwegserkrankungen, Diabetes, Erkrankungen und Therapien welche das Immunsystem schwächen, Herz-Kreislauf-Erkrankungen, Krebs</w:t>
      </w:r>
      <w:r w:rsidR="008E1C67" w:rsidRPr="00C9201C">
        <w:rPr>
          <w:sz w:val="20"/>
          <w:szCs w:val="20"/>
          <w:lang w:val="de-CH"/>
        </w:rPr>
        <w:t>, Adipositas Grad III</w:t>
      </w:r>
      <w:r w:rsidRPr="00C9201C">
        <w:rPr>
          <w:sz w:val="20"/>
          <w:szCs w:val="20"/>
          <w:lang w:val="de-CH"/>
        </w:rPr>
        <w:t>).</w:t>
      </w:r>
    </w:p>
    <w:p w14:paraId="415966F8" w14:textId="1A1E80CD" w:rsidR="00ED3101" w:rsidRPr="00C9201C" w:rsidRDefault="00CB5711" w:rsidP="005F2C03">
      <w:pPr>
        <w:pStyle w:val="FliesstextJEMK11"/>
        <w:spacing w:before="0" w:after="60" w:line="264" w:lineRule="auto"/>
        <w:rPr>
          <w:sz w:val="20"/>
          <w:szCs w:val="20"/>
          <w:lang w:val="de-CH"/>
        </w:rPr>
      </w:pPr>
      <w:r w:rsidRPr="00C9201C">
        <w:rPr>
          <w:sz w:val="20"/>
          <w:szCs w:val="20"/>
          <w:lang w:val="de-CH"/>
        </w:rPr>
        <w:t xml:space="preserve">Die Teilnahme an </w:t>
      </w:r>
      <w:r w:rsidR="005B135B" w:rsidRPr="00C9201C">
        <w:rPr>
          <w:sz w:val="20"/>
          <w:szCs w:val="20"/>
          <w:lang w:val="de-CH"/>
        </w:rPr>
        <w:t>JEMK</w:t>
      </w:r>
      <w:r w:rsidRPr="00C9201C">
        <w:rPr>
          <w:sz w:val="20"/>
          <w:szCs w:val="20"/>
          <w:lang w:val="de-CH"/>
        </w:rPr>
        <w:t>-Aktivitäten ist freiwillig und der Entscheid zur Teilnahme und zum Engagement liegt bei den Teilnehmenden bzw. deren Eltern/Er</w:t>
      </w:r>
      <w:r w:rsidR="001870DF" w:rsidRPr="00C9201C">
        <w:rPr>
          <w:sz w:val="20"/>
          <w:szCs w:val="20"/>
          <w:lang w:val="de-CH"/>
        </w:rPr>
        <w:t xml:space="preserve">ziehungsberechtigten. </w:t>
      </w:r>
      <w:r w:rsidR="001E0B2A">
        <w:rPr>
          <w:sz w:val="20"/>
          <w:szCs w:val="20"/>
        </w:rPr>
        <w:t>Besonders g</w:t>
      </w:r>
      <w:r w:rsidR="007E0096" w:rsidRPr="007E0096">
        <w:rPr>
          <w:sz w:val="20"/>
          <w:szCs w:val="20"/>
        </w:rPr>
        <w:t xml:space="preserve">efährdete Leitende entscheiden in Absprache mit ihrer Ärztin/ihrem Arzt, über ihr Engagement im Leitungsteam und der Teilnahme an </w:t>
      </w:r>
      <w:r w:rsidR="007E0096">
        <w:rPr>
          <w:sz w:val="20"/>
          <w:szCs w:val="20"/>
        </w:rPr>
        <w:t>JEMK</w:t>
      </w:r>
      <w:r w:rsidR="007E0096" w:rsidRPr="007E0096">
        <w:rPr>
          <w:sz w:val="20"/>
          <w:szCs w:val="20"/>
        </w:rPr>
        <w:t>-Aktivitäten.</w:t>
      </w:r>
    </w:p>
    <w:p w14:paraId="68261745" w14:textId="5B5D8E40" w:rsidR="00CB5711" w:rsidRPr="004C350E" w:rsidRDefault="00D565DB" w:rsidP="005F2C03">
      <w:pPr>
        <w:pStyle w:val="TitelJEMK16"/>
        <w:numPr>
          <w:ilvl w:val="0"/>
          <w:numId w:val="20"/>
        </w:numPr>
        <w:spacing w:before="180" w:after="60" w:line="264" w:lineRule="auto"/>
        <w:ind w:left="426" w:hanging="426"/>
        <w:rPr>
          <w:sz w:val="28"/>
          <w:szCs w:val="52"/>
          <w:highlight w:val="yellow"/>
          <w:lang w:val="de-CH"/>
        </w:rPr>
      </w:pPr>
      <w:r w:rsidRPr="004C350E">
        <w:rPr>
          <w:sz w:val="28"/>
          <w:szCs w:val="52"/>
          <w:highlight w:val="yellow"/>
          <w:lang w:val="de-CH"/>
        </w:rPr>
        <w:t>Einschränkungen</w:t>
      </w:r>
    </w:p>
    <w:p w14:paraId="1857AE9A" w14:textId="6C12E17A" w:rsidR="00CB5711" w:rsidRPr="00C9201C" w:rsidRDefault="00022CEC" w:rsidP="005F2C03">
      <w:pPr>
        <w:pStyle w:val="UTJEMK14"/>
        <w:spacing w:after="60" w:line="264" w:lineRule="auto"/>
        <w:rPr>
          <w:sz w:val="24"/>
          <w:szCs w:val="24"/>
          <w:lang w:val="de-CH"/>
        </w:rPr>
      </w:pPr>
      <w:r w:rsidRPr="0094689E">
        <w:rPr>
          <w:sz w:val="24"/>
          <w:szCs w:val="24"/>
          <w:highlight w:val="yellow"/>
          <w:lang w:val="de-CH"/>
        </w:rPr>
        <w:t>4</w:t>
      </w:r>
      <w:r w:rsidR="00CB5711" w:rsidRPr="0094689E">
        <w:rPr>
          <w:sz w:val="24"/>
          <w:szCs w:val="24"/>
          <w:highlight w:val="yellow"/>
          <w:lang w:val="de-CH"/>
        </w:rPr>
        <w:t xml:space="preserve">.1. </w:t>
      </w:r>
      <w:r w:rsidR="003E1343" w:rsidRPr="0094689E">
        <w:rPr>
          <w:sz w:val="24"/>
          <w:szCs w:val="24"/>
          <w:highlight w:val="yellow"/>
          <w:lang w:val="de-CH"/>
        </w:rPr>
        <w:t>JEMK-Aktivitäten mit und ohne Zertifikat</w:t>
      </w:r>
    </w:p>
    <w:p w14:paraId="2BEAE808" w14:textId="2B60EF1F" w:rsidR="007E0096" w:rsidRPr="0094689E" w:rsidRDefault="009221D3" w:rsidP="008E1C67">
      <w:pPr>
        <w:pStyle w:val="FliesstextJEMK11"/>
        <w:spacing w:before="0" w:after="60" w:line="264" w:lineRule="auto"/>
        <w:rPr>
          <w:b/>
          <w:bCs/>
          <w:color w:val="auto"/>
          <w:sz w:val="20"/>
          <w:szCs w:val="20"/>
          <w:lang w:val="de-CH"/>
        </w:rPr>
      </w:pPr>
      <w:r w:rsidRPr="0094689E">
        <w:rPr>
          <w:color w:val="auto"/>
          <w:sz w:val="20"/>
          <w:szCs w:val="20"/>
          <w:lang w:val="de-CH"/>
        </w:rPr>
        <w:t>Für JEMK-Aktivitäten wie JS-Nachmittage oder andere kulturelle und sportliche Aktivitäten</w:t>
      </w:r>
      <w:r w:rsidR="00D565DB" w:rsidRPr="0094689E">
        <w:rPr>
          <w:color w:val="auto"/>
          <w:sz w:val="20"/>
          <w:szCs w:val="20"/>
          <w:lang w:val="de-CH"/>
        </w:rPr>
        <w:t xml:space="preserve"> gibt es </w:t>
      </w:r>
      <w:r w:rsidR="00D565DB" w:rsidRPr="0094689E">
        <w:rPr>
          <w:b/>
          <w:bCs/>
          <w:color w:val="auto"/>
          <w:sz w:val="20"/>
          <w:szCs w:val="20"/>
          <w:lang w:val="de-CH"/>
        </w:rPr>
        <w:t>in Aussenbereichen</w:t>
      </w:r>
      <w:r w:rsidR="00D565DB" w:rsidRPr="0094689E">
        <w:rPr>
          <w:color w:val="auto"/>
          <w:sz w:val="20"/>
          <w:szCs w:val="20"/>
          <w:lang w:val="de-CH"/>
        </w:rPr>
        <w:t xml:space="preserve"> </w:t>
      </w:r>
      <w:r w:rsidR="00D565DB" w:rsidRPr="0094689E">
        <w:rPr>
          <w:b/>
          <w:bCs/>
          <w:color w:val="auto"/>
          <w:sz w:val="20"/>
          <w:szCs w:val="20"/>
          <w:lang w:val="de-CH"/>
        </w:rPr>
        <w:t>keine Einschränkungen</w:t>
      </w:r>
      <w:r w:rsidR="00D565DB" w:rsidRPr="0094689E">
        <w:rPr>
          <w:color w:val="auto"/>
          <w:sz w:val="20"/>
          <w:szCs w:val="20"/>
          <w:lang w:val="de-CH"/>
        </w:rPr>
        <w:t xml:space="preserve">. </w:t>
      </w:r>
      <w:r w:rsidR="00A440EE">
        <w:rPr>
          <w:color w:val="auto"/>
          <w:sz w:val="20"/>
          <w:szCs w:val="20"/>
          <w:lang w:val="de-CH"/>
        </w:rPr>
        <w:t>Es gelten dieselben Regeln wie bisher.</w:t>
      </w:r>
      <w:r w:rsidR="001E0B2A">
        <w:rPr>
          <w:color w:val="auto"/>
          <w:sz w:val="20"/>
          <w:szCs w:val="20"/>
          <w:lang w:val="de-CH"/>
        </w:rPr>
        <w:t xml:space="preserve"> </w:t>
      </w:r>
      <w:r w:rsidR="001E0B2A" w:rsidRPr="0094689E">
        <w:rPr>
          <w:color w:val="auto"/>
          <w:sz w:val="20"/>
          <w:szCs w:val="20"/>
          <w:highlight w:val="yellow"/>
          <w:lang w:val="de-CH"/>
        </w:rPr>
        <w:t xml:space="preserve">Eine Zertifikatspflicht bei Veranstaltungen draussen gibt’s erst ab 500 Personen (ohne Sitzpflicht), respektive 1000 Personen (mit Sitzpflicht). </w:t>
      </w:r>
      <w:r w:rsidR="001E0B2A" w:rsidRPr="0094689E">
        <w:rPr>
          <w:b/>
          <w:bCs/>
          <w:color w:val="auto"/>
          <w:sz w:val="20"/>
          <w:szCs w:val="20"/>
          <w:highlight w:val="yellow"/>
          <w:lang w:val="de-CH"/>
        </w:rPr>
        <w:t>Wenn möglich finden JEMK-Aktivitäten draussen statt.</w:t>
      </w:r>
    </w:p>
    <w:p w14:paraId="1F7C3F70" w14:textId="77777777" w:rsidR="001E0B2A" w:rsidRPr="0094689E" w:rsidRDefault="001E0B2A" w:rsidP="008E1C67">
      <w:pPr>
        <w:pStyle w:val="FliesstextJEMK11"/>
        <w:spacing w:before="0" w:after="60" w:line="264" w:lineRule="auto"/>
        <w:rPr>
          <w:color w:val="auto"/>
          <w:sz w:val="20"/>
          <w:szCs w:val="20"/>
          <w:lang w:val="de-CH"/>
        </w:rPr>
      </w:pPr>
    </w:p>
    <w:p w14:paraId="6D23A659" w14:textId="4F759D53" w:rsidR="003E1343" w:rsidRDefault="003E1343" w:rsidP="008E1C67">
      <w:pPr>
        <w:pStyle w:val="FliesstextJEMK11"/>
        <w:spacing w:before="0" w:after="60" w:line="264" w:lineRule="auto"/>
        <w:rPr>
          <w:color w:val="auto"/>
          <w:sz w:val="20"/>
          <w:szCs w:val="20"/>
          <w:highlight w:val="yellow"/>
          <w:lang w:val="de-CH"/>
        </w:rPr>
      </w:pPr>
      <w:r>
        <w:rPr>
          <w:color w:val="auto"/>
          <w:sz w:val="20"/>
          <w:szCs w:val="20"/>
          <w:highlight w:val="yellow"/>
          <w:lang w:val="de-CH"/>
        </w:rPr>
        <w:t xml:space="preserve">Für JEMK-Aktivitäten wie JS-Nachmittage oder JS-Höcks </w:t>
      </w:r>
      <w:r w:rsidRPr="0094689E">
        <w:rPr>
          <w:b/>
          <w:bCs/>
          <w:color w:val="auto"/>
          <w:sz w:val="20"/>
          <w:szCs w:val="20"/>
          <w:highlight w:val="yellow"/>
          <w:lang w:val="de-CH"/>
        </w:rPr>
        <w:t>im Innenbereich</w:t>
      </w:r>
      <w:r>
        <w:rPr>
          <w:color w:val="auto"/>
          <w:sz w:val="20"/>
          <w:szCs w:val="20"/>
          <w:highlight w:val="yellow"/>
          <w:lang w:val="de-CH"/>
        </w:rPr>
        <w:t xml:space="preserve"> muss unterschieden werden:</w:t>
      </w:r>
    </w:p>
    <w:p w14:paraId="34C3FFB4" w14:textId="51C54810" w:rsidR="007E0096" w:rsidRPr="0094689E" w:rsidRDefault="007E0096" w:rsidP="0094689E">
      <w:pPr>
        <w:rPr>
          <w:rFonts w:ascii="Verdana" w:eastAsia="Times New Roman" w:hAnsi="Verdana"/>
          <w:sz w:val="20"/>
          <w:szCs w:val="20"/>
          <w:highlight w:val="yellow"/>
          <w:lang w:val="de-CH" w:eastAsia="de-CH"/>
        </w:rPr>
      </w:pPr>
      <w:r w:rsidRPr="0094689E">
        <w:rPr>
          <w:rFonts w:ascii="Verdana" w:eastAsia="Times New Roman" w:hAnsi="Verdana"/>
          <w:sz w:val="20"/>
          <w:szCs w:val="20"/>
          <w:highlight w:val="yellow"/>
          <w:lang w:val="de-CH" w:eastAsia="de-CH"/>
        </w:rPr>
        <w:t xml:space="preserve">In einer beständigen Gruppe von bis zu 30 Personen (Teilnehmende + Leitende) sind </w:t>
      </w:r>
      <w:r w:rsidRPr="0094689E">
        <w:rPr>
          <w:rFonts w:ascii="Verdana" w:eastAsia="Times New Roman" w:hAnsi="Verdana"/>
          <w:b/>
          <w:bCs/>
          <w:sz w:val="20"/>
          <w:szCs w:val="20"/>
          <w:highlight w:val="yellow"/>
          <w:lang w:val="de-CH" w:eastAsia="de-CH"/>
        </w:rPr>
        <w:t xml:space="preserve">Aktivitäten drinnen </w:t>
      </w:r>
      <w:r w:rsidR="0076719C" w:rsidRPr="0094689E">
        <w:rPr>
          <w:rFonts w:ascii="Verdana" w:eastAsia="Times New Roman" w:hAnsi="Verdana"/>
          <w:b/>
          <w:bCs/>
          <w:sz w:val="20"/>
          <w:szCs w:val="20"/>
          <w:highlight w:val="yellow"/>
          <w:lang w:val="de-CH" w:eastAsia="de-CH"/>
        </w:rPr>
        <w:t>ohne Zertifikat</w:t>
      </w:r>
      <w:r w:rsidR="0076719C">
        <w:rPr>
          <w:rFonts w:ascii="Verdana" w:eastAsia="Times New Roman" w:hAnsi="Verdana"/>
          <w:sz w:val="20"/>
          <w:szCs w:val="20"/>
          <w:highlight w:val="yellow"/>
          <w:lang w:val="de-CH" w:eastAsia="de-CH"/>
        </w:rPr>
        <w:t xml:space="preserve"> </w:t>
      </w:r>
      <w:r w:rsidRPr="0094689E">
        <w:rPr>
          <w:rFonts w:ascii="Verdana" w:eastAsia="Times New Roman" w:hAnsi="Verdana"/>
          <w:sz w:val="20"/>
          <w:szCs w:val="20"/>
          <w:highlight w:val="yellow"/>
          <w:lang w:val="de-CH" w:eastAsia="de-CH"/>
        </w:rPr>
        <w:t>möglich, allerdings</w:t>
      </w:r>
    </w:p>
    <w:p w14:paraId="5E35679E"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 xml:space="preserve">mit Maskenpflicht für alle ab 12 Jahren </w:t>
      </w:r>
      <w:r w:rsidRPr="0094689E">
        <w:rPr>
          <w:b/>
          <w:bCs/>
          <w:sz w:val="20"/>
          <w:szCs w:val="20"/>
          <w:highlight w:val="yellow"/>
          <w:lang w:val="de-CH"/>
        </w:rPr>
        <w:t>und</w:t>
      </w:r>
    </w:p>
    <w:p w14:paraId="41D50053"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 xml:space="preserve">ohne Essen und Trinken </w:t>
      </w:r>
      <w:r w:rsidRPr="0094689E">
        <w:rPr>
          <w:b/>
          <w:bCs/>
          <w:sz w:val="20"/>
          <w:szCs w:val="20"/>
          <w:highlight w:val="yellow"/>
          <w:lang w:val="de-CH"/>
        </w:rPr>
        <w:t>und</w:t>
      </w:r>
    </w:p>
    <w:p w14:paraId="237A4785"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mit Ausnutzung von maximal zwei Dritteln der Raumkapazität.</w:t>
      </w:r>
    </w:p>
    <w:p w14:paraId="25168B37"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 xml:space="preserve">Konkrete Beispiele: JS-Nami ohne Zvieri, </w:t>
      </w:r>
      <w:proofErr w:type="spellStart"/>
      <w:r w:rsidRPr="0094689E">
        <w:rPr>
          <w:sz w:val="20"/>
          <w:szCs w:val="20"/>
          <w:highlight w:val="yellow"/>
          <w:lang w:val="de-CH"/>
        </w:rPr>
        <w:t>Teamhöck</w:t>
      </w:r>
      <w:proofErr w:type="spellEnd"/>
      <w:r w:rsidRPr="0094689E">
        <w:rPr>
          <w:sz w:val="20"/>
          <w:szCs w:val="20"/>
          <w:highlight w:val="yellow"/>
          <w:lang w:val="de-CH"/>
        </w:rPr>
        <w:t xml:space="preserve"> ohne Verpflegung</w:t>
      </w:r>
    </w:p>
    <w:p w14:paraId="6CE784E9" w14:textId="77777777" w:rsidR="007E0096" w:rsidRPr="0094689E" w:rsidRDefault="007E0096" w:rsidP="0094689E">
      <w:pPr>
        <w:rPr>
          <w:rFonts w:ascii="Verdana" w:eastAsia="Times New Roman" w:hAnsi="Verdana"/>
          <w:sz w:val="20"/>
          <w:szCs w:val="20"/>
          <w:highlight w:val="yellow"/>
          <w:lang w:val="de-CH" w:eastAsia="de-CH"/>
        </w:rPr>
      </w:pPr>
      <w:r w:rsidRPr="0094689E">
        <w:rPr>
          <w:rFonts w:ascii="Verdana" w:eastAsia="Times New Roman" w:hAnsi="Verdana"/>
          <w:b/>
          <w:bCs/>
          <w:sz w:val="20"/>
          <w:szCs w:val="20"/>
          <w:highlight w:val="yellow"/>
          <w:lang w:val="de-CH" w:eastAsia="de-CH"/>
        </w:rPr>
        <w:t>Bei allen anderen Aktivitäten drinnen braucht’s ein Zertifikat</w:t>
      </w:r>
      <w:r w:rsidRPr="0094689E">
        <w:rPr>
          <w:rFonts w:ascii="Verdana" w:eastAsia="Times New Roman" w:hAnsi="Verdana"/>
          <w:sz w:val="20"/>
          <w:szCs w:val="20"/>
          <w:highlight w:val="yellow"/>
          <w:lang w:val="de-CH" w:eastAsia="de-CH"/>
        </w:rPr>
        <w:t xml:space="preserve"> für alle über 16 Jahre. Konkret z.B. </w:t>
      </w:r>
      <w:proofErr w:type="gramStart"/>
      <w:r w:rsidRPr="0094689E">
        <w:rPr>
          <w:rFonts w:ascii="Verdana" w:eastAsia="Times New Roman" w:hAnsi="Verdana"/>
          <w:sz w:val="20"/>
          <w:szCs w:val="20"/>
          <w:highlight w:val="yellow"/>
          <w:lang w:val="de-CH" w:eastAsia="de-CH"/>
        </w:rPr>
        <w:t>bei folgenden</w:t>
      </w:r>
      <w:proofErr w:type="gramEnd"/>
      <w:r w:rsidRPr="0094689E">
        <w:rPr>
          <w:rFonts w:ascii="Verdana" w:eastAsia="Times New Roman" w:hAnsi="Verdana"/>
          <w:sz w:val="20"/>
          <w:szCs w:val="20"/>
          <w:highlight w:val="yellow"/>
          <w:lang w:val="de-CH" w:eastAsia="de-CH"/>
        </w:rPr>
        <w:t xml:space="preserve"> Aktivitäten:</w:t>
      </w:r>
    </w:p>
    <w:p w14:paraId="08E2C6E0"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JS-Nami mit mehr oder weniger als 30 Personen, aber externen Gästen (keine beständige Gruppe).</w:t>
      </w:r>
    </w:p>
    <w:p w14:paraId="7EF425F6"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JS-Nami mit Essen und Trinken</w:t>
      </w:r>
    </w:p>
    <w:p w14:paraId="77613D1C"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Lagerrückblick mit Eltern</w:t>
      </w:r>
    </w:p>
    <w:p w14:paraId="687246FE" w14:textId="77777777" w:rsidR="007E0096" w:rsidRPr="0094689E" w:rsidRDefault="007E0096" w:rsidP="0094689E">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regionales HL-Kafi mit mehr oder weniger als 30 Personen</w:t>
      </w:r>
    </w:p>
    <w:p w14:paraId="031A66CD" w14:textId="04647CBB" w:rsidR="007E0096" w:rsidRDefault="007E0096" w:rsidP="007E0096">
      <w:pPr>
        <w:pStyle w:val="FliesstextJEMK11"/>
        <w:numPr>
          <w:ilvl w:val="0"/>
          <w:numId w:val="18"/>
        </w:numPr>
        <w:spacing w:before="0" w:after="60" w:line="264" w:lineRule="auto"/>
        <w:ind w:left="714" w:hanging="357"/>
        <w:contextualSpacing/>
        <w:rPr>
          <w:sz w:val="20"/>
          <w:szCs w:val="20"/>
          <w:highlight w:val="yellow"/>
          <w:lang w:val="de-CH"/>
        </w:rPr>
      </w:pPr>
      <w:r w:rsidRPr="0094689E">
        <w:rPr>
          <w:sz w:val="20"/>
          <w:szCs w:val="20"/>
          <w:highlight w:val="yellow"/>
          <w:lang w:val="de-CH"/>
        </w:rPr>
        <w:t>JS-Nami mit mehr als 30 Personen (Teilnehmende + Leitende)</w:t>
      </w:r>
    </w:p>
    <w:p w14:paraId="1E11D140" w14:textId="16300D69" w:rsidR="0076719C" w:rsidRPr="0094689E" w:rsidRDefault="0076719C" w:rsidP="0094689E">
      <w:pPr>
        <w:pStyle w:val="FliesstextJEMK11"/>
        <w:numPr>
          <w:ilvl w:val="0"/>
          <w:numId w:val="18"/>
        </w:numPr>
        <w:spacing w:before="0" w:after="60" w:line="264" w:lineRule="auto"/>
        <w:ind w:left="714" w:hanging="357"/>
        <w:contextualSpacing/>
        <w:rPr>
          <w:sz w:val="20"/>
          <w:szCs w:val="20"/>
          <w:highlight w:val="yellow"/>
          <w:lang w:val="de-CH"/>
        </w:rPr>
      </w:pPr>
      <w:r>
        <w:rPr>
          <w:sz w:val="20"/>
          <w:szCs w:val="20"/>
          <w:highlight w:val="yellow"/>
          <w:lang w:val="de-CH"/>
        </w:rPr>
        <w:t>regionale Anlässe drinnen oder Anlässe drinnen mit mehr als einer Jungschar mit mehr oder weniger als 30 Personen</w:t>
      </w:r>
    </w:p>
    <w:p w14:paraId="65CB04B1" w14:textId="77777777" w:rsidR="001E0B2A" w:rsidRDefault="001E0B2A" w:rsidP="003E1343">
      <w:pPr>
        <w:pStyle w:val="FliesstextJEMK11"/>
        <w:spacing w:before="0" w:after="60" w:line="264" w:lineRule="auto"/>
        <w:rPr>
          <w:rFonts w:eastAsia="Times New Roman"/>
          <w:sz w:val="20"/>
          <w:szCs w:val="20"/>
          <w:highlight w:val="yellow"/>
          <w:lang w:val="de-CH" w:eastAsia="de-CH"/>
        </w:rPr>
      </w:pPr>
    </w:p>
    <w:p w14:paraId="322106C2" w14:textId="0386A62C" w:rsidR="003E1343" w:rsidRPr="0094689E" w:rsidRDefault="003E1343" w:rsidP="003E1343">
      <w:pPr>
        <w:pStyle w:val="FliesstextJEMK11"/>
        <w:spacing w:before="0" w:after="60" w:line="264" w:lineRule="auto"/>
        <w:rPr>
          <w:rFonts w:eastAsia="Times New Roman"/>
          <w:b/>
          <w:bCs/>
          <w:sz w:val="20"/>
          <w:szCs w:val="20"/>
          <w:highlight w:val="yellow"/>
          <w:lang w:val="de-CH" w:eastAsia="de-CH"/>
        </w:rPr>
      </w:pPr>
      <w:r w:rsidRPr="0094689E">
        <w:rPr>
          <w:rFonts w:eastAsia="Times New Roman"/>
          <w:sz w:val="20"/>
          <w:szCs w:val="20"/>
          <w:highlight w:val="yellow"/>
          <w:lang w:val="de-CH" w:eastAsia="de-CH"/>
        </w:rPr>
        <w:t>Das Zertifikat dokumentiert eine Covid-19-Impfung, eine durchgemachte Erkrankung oder ein negatives Testergebnis. Das Zertifikat kann von jeder Person mit Hilfe der App "Covid Check" überprüft werden</w:t>
      </w:r>
      <w:r>
        <w:rPr>
          <w:rFonts w:eastAsia="Times New Roman"/>
          <w:sz w:val="20"/>
          <w:szCs w:val="20"/>
          <w:highlight w:val="yellow"/>
          <w:lang w:val="de-CH" w:eastAsia="de-CH"/>
        </w:rPr>
        <w:t xml:space="preserve"> </w:t>
      </w:r>
      <w:r w:rsidRPr="00CA0D26">
        <w:rPr>
          <w:rFonts w:eastAsia="Times New Roman"/>
          <w:sz w:val="20"/>
          <w:szCs w:val="20"/>
          <w:highlight w:val="yellow"/>
          <w:lang w:val="de-CH" w:eastAsia="de-CH"/>
        </w:rPr>
        <w:t>(</w:t>
      </w:r>
      <w:hyperlink r:id="rId13" w:history="1">
        <w:r w:rsidRPr="00CA0D26">
          <w:rPr>
            <w:rStyle w:val="Hyperlink"/>
            <w:rFonts w:eastAsia="Times New Roman"/>
            <w:sz w:val="20"/>
            <w:szCs w:val="20"/>
            <w:highlight w:val="yellow"/>
            <w:lang w:val="de-CH" w:eastAsia="de-CH"/>
          </w:rPr>
          <w:t>hier für iOS</w:t>
        </w:r>
      </w:hyperlink>
      <w:r w:rsidRPr="00CA0D26">
        <w:rPr>
          <w:rFonts w:eastAsia="Times New Roman"/>
          <w:sz w:val="20"/>
          <w:szCs w:val="20"/>
          <w:highlight w:val="yellow"/>
          <w:lang w:val="de-CH" w:eastAsia="de-CH"/>
        </w:rPr>
        <w:t xml:space="preserve">, </w:t>
      </w:r>
      <w:hyperlink r:id="rId14" w:history="1">
        <w:r w:rsidRPr="00CA0D26">
          <w:rPr>
            <w:rStyle w:val="Hyperlink"/>
            <w:rFonts w:eastAsia="Times New Roman"/>
            <w:sz w:val="20"/>
            <w:szCs w:val="20"/>
            <w:highlight w:val="yellow"/>
            <w:lang w:val="de-CH" w:eastAsia="de-CH"/>
          </w:rPr>
          <w:t>hier für Android</w:t>
        </w:r>
      </w:hyperlink>
      <w:r w:rsidRPr="00CA0D26">
        <w:rPr>
          <w:rFonts w:eastAsia="Times New Roman"/>
          <w:sz w:val="20"/>
          <w:szCs w:val="20"/>
          <w:highlight w:val="yellow"/>
          <w:lang w:val="de-CH" w:eastAsia="de-CH"/>
        </w:rPr>
        <w:t>)</w:t>
      </w:r>
      <w:r w:rsidRPr="0094689E">
        <w:rPr>
          <w:rFonts w:eastAsia="Times New Roman"/>
          <w:sz w:val="20"/>
          <w:szCs w:val="20"/>
          <w:highlight w:val="yellow"/>
          <w:lang w:val="de-CH" w:eastAsia="de-CH"/>
        </w:rPr>
        <w:t>.</w:t>
      </w:r>
      <w:r w:rsidRPr="003E1343">
        <w:rPr>
          <w:rFonts w:eastAsia="Times New Roman"/>
          <w:sz w:val="20"/>
          <w:szCs w:val="20"/>
          <w:highlight w:val="yellow"/>
          <w:lang w:val="de-CH" w:eastAsia="de-CH"/>
        </w:rPr>
        <w:t xml:space="preserve"> </w:t>
      </w:r>
      <w:r w:rsidRPr="0094689E">
        <w:rPr>
          <w:rFonts w:eastAsia="Times New Roman"/>
          <w:b/>
          <w:bCs/>
          <w:sz w:val="20"/>
          <w:szCs w:val="20"/>
          <w:highlight w:val="yellow"/>
          <w:lang w:val="de-CH" w:eastAsia="de-CH"/>
        </w:rPr>
        <w:t>Das Zertifikat muss zwingend vom Organisator überprüft werden!</w:t>
      </w:r>
      <w:r w:rsidR="00E8302E">
        <w:rPr>
          <w:rFonts w:eastAsia="Times New Roman"/>
          <w:b/>
          <w:bCs/>
          <w:sz w:val="20"/>
          <w:szCs w:val="20"/>
          <w:highlight w:val="yellow"/>
          <w:lang w:val="de-CH" w:eastAsia="de-CH"/>
        </w:rPr>
        <w:t xml:space="preserve"> </w:t>
      </w:r>
      <w:r w:rsidR="00E8302E">
        <w:rPr>
          <w:rFonts w:eastAsia="Tahoma"/>
          <w:bCs/>
          <w:spacing w:val="-12"/>
          <w:w w:val="110"/>
          <w:sz w:val="20"/>
          <w:szCs w:val="20"/>
          <w:highlight w:val="yellow"/>
          <w:lang w:val="de-CH"/>
        </w:rPr>
        <w:t>Es braucht einen amtlichen Ausweis für die Kontrolle.</w:t>
      </w:r>
    </w:p>
    <w:p w14:paraId="21CCBC57" w14:textId="000D2544" w:rsidR="00CB5711" w:rsidRPr="00C9201C" w:rsidRDefault="00022CEC" w:rsidP="005F2C03">
      <w:pPr>
        <w:pStyle w:val="UTJEMK14"/>
        <w:spacing w:after="60" w:line="264" w:lineRule="auto"/>
        <w:rPr>
          <w:sz w:val="24"/>
          <w:szCs w:val="24"/>
          <w:lang w:val="de-CH"/>
        </w:rPr>
      </w:pPr>
      <w:r>
        <w:rPr>
          <w:sz w:val="24"/>
          <w:szCs w:val="24"/>
          <w:lang w:val="de-CH"/>
        </w:rPr>
        <w:lastRenderedPageBreak/>
        <w:t>4</w:t>
      </w:r>
      <w:r w:rsidR="00CB5711" w:rsidRPr="00C9201C">
        <w:rPr>
          <w:sz w:val="24"/>
          <w:szCs w:val="24"/>
          <w:lang w:val="de-CH"/>
        </w:rPr>
        <w:t>.2. Vor- und nach der Aktivität</w:t>
      </w:r>
    </w:p>
    <w:p w14:paraId="3DF14F0A" w14:textId="09F188EF" w:rsidR="001870DF" w:rsidRPr="00C9201C" w:rsidRDefault="00CB5711" w:rsidP="005F2C03">
      <w:pPr>
        <w:pStyle w:val="FliesstextJEMK11"/>
        <w:spacing w:before="0" w:after="60" w:line="264" w:lineRule="auto"/>
        <w:rPr>
          <w:spacing w:val="0"/>
          <w:sz w:val="20"/>
          <w:szCs w:val="20"/>
          <w:lang w:val="de-CH"/>
        </w:rPr>
      </w:pPr>
      <w:r w:rsidRPr="00C9201C">
        <w:rPr>
          <w:sz w:val="20"/>
          <w:szCs w:val="20"/>
          <w:lang w:val="de-CH"/>
        </w:rPr>
        <w:t xml:space="preserve">Die Teilnehmenden und Leitungspersonen kommen, wenn möglich individuell zu den Aktivitäten. </w:t>
      </w:r>
    </w:p>
    <w:p w14:paraId="47D477FA" w14:textId="315A4D89" w:rsidR="001870DF" w:rsidRDefault="00CB5711" w:rsidP="005F2C03">
      <w:pPr>
        <w:pStyle w:val="FliesstextJEMK11"/>
        <w:spacing w:before="0" w:after="60" w:line="264" w:lineRule="auto"/>
        <w:rPr>
          <w:sz w:val="20"/>
          <w:szCs w:val="20"/>
          <w:lang w:val="de-CH"/>
        </w:rPr>
      </w:pPr>
      <w:r w:rsidRPr="00C9201C">
        <w:rPr>
          <w:sz w:val="20"/>
          <w:szCs w:val="20"/>
          <w:lang w:val="de-CH"/>
        </w:rPr>
        <w:t>Vor und nach der Aktivität sollen Teilnehmende und Leitungspersonen den Aktivitätsort mög</w:t>
      </w:r>
      <w:r w:rsidRPr="00C9201C">
        <w:rPr>
          <w:sz w:val="20"/>
          <w:szCs w:val="20"/>
          <w:lang w:val="de-CH"/>
        </w:rPr>
        <w:softHyphen/>
        <w:t xml:space="preserve">lichst rasch verlassen. </w:t>
      </w:r>
    </w:p>
    <w:p w14:paraId="705D6180" w14:textId="49725872" w:rsidR="0076719C" w:rsidRPr="0076719C" w:rsidRDefault="0076719C" w:rsidP="005F2C03">
      <w:pPr>
        <w:pStyle w:val="FliesstextJEMK11"/>
        <w:spacing w:before="0" w:after="60" w:line="264" w:lineRule="auto"/>
        <w:rPr>
          <w:sz w:val="20"/>
          <w:szCs w:val="20"/>
          <w:lang w:val="de-CH"/>
        </w:rPr>
      </w:pPr>
      <w:r w:rsidRPr="0094689E">
        <w:rPr>
          <w:sz w:val="20"/>
          <w:szCs w:val="20"/>
          <w:highlight w:val="yellow"/>
        </w:rPr>
        <w:t>Jüngere Kinder können von den Eltern/Erziehungsberechtigten zu den Aktivitäten begleitet werden. Bei der Übergabe ist es wichtig, dass die Distanzregeln von Eltern/Erziehungsberechtigten zu Leitungspersonen eingehalten werden können.</w:t>
      </w:r>
    </w:p>
    <w:p w14:paraId="2723B83E" w14:textId="5735B539" w:rsidR="00892D9C" w:rsidRPr="00C9201C" w:rsidRDefault="00022CEC" w:rsidP="00892D9C">
      <w:pPr>
        <w:pStyle w:val="UTJEMK14"/>
        <w:spacing w:after="60" w:line="264" w:lineRule="auto"/>
        <w:rPr>
          <w:sz w:val="24"/>
          <w:szCs w:val="24"/>
          <w:lang w:val="de-CH"/>
        </w:rPr>
      </w:pPr>
      <w:r>
        <w:rPr>
          <w:sz w:val="24"/>
          <w:szCs w:val="24"/>
          <w:lang w:val="de-CH"/>
        </w:rPr>
        <w:t>4</w:t>
      </w:r>
      <w:r w:rsidR="00892D9C" w:rsidRPr="00C9201C">
        <w:rPr>
          <w:sz w:val="24"/>
          <w:szCs w:val="24"/>
          <w:lang w:val="de-CH"/>
        </w:rPr>
        <w:t>.</w:t>
      </w:r>
      <w:r w:rsidR="005812D6">
        <w:rPr>
          <w:sz w:val="24"/>
          <w:szCs w:val="24"/>
          <w:lang w:val="de-CH"/>
        </w:rPr>
        <w:t>3</w:t>
      </w:r>
      <w:r w:rsidR="00892D9C" w:rsidRPr="00C9201C">
        <w:rPr>
          <w:sz w:val="24"/>
          <w:szCs w:val="24"/>
          <w:lang w:val="de-CH"/>
        </w:rPr>
        <w:t>. Masken</w:t>
      </w:r>
    </w:p>
    <w:p w14:paraId="0A64949D" w14:textId="09477F95" w:rsidR="00892D9C" w:rsidRDefault="00D41754" w:rsidP="001D46D8">
      <w:pPr>
        <w:pStyle w:val="UTJEMK14"/>
        <w:spacing w:before="0" w:after="60" w:line="264" w:lineRule="auto"/>
        <w:rPr>
          <w:spacing w:val="-4"/>
          <w:sz w:val="20"/>
          <w:szCs w:val="20"/>
          <w:lang w:val="de-CH"/>
        </w:rPr>
      </w:pPr>
      <w:r w:rsidRPr="004C350E">
        <w:rPr>
          <w:spacing w:val="-4"/>
          <w:sz w:val="20"/>
          <w:szCs w:val="20"/>
          <w:highlight w:val="yellow"/>
          <w:lang w:val="de-CH"/>
        </w:rPr>
        <w:t>Bei Reisen im öffentlichen Verkeh</w:t>
      </w:r>
      <w:r w:rsidR="005812D6">
        <w:rPr>
          <w:spacing w:val="-4"/>
          <w:sz w:val="20"/>
          <w:szCs w:val="20"/>
          <w:highlight w:val="yellow"/>
          <w:lang w:val="de-CH"/>
        </w:rPr>
        <w:t>r</w:t>
      </w:r>
      <w:r w:rsidR="0076719C">
        <w:rPr>
          <w:spacing w:val="-4"/>
          <w:sz w:val="20"/>
          <w:szCs w:val="20"/>
          <w:highlight w:val="yellow"/>
          <w:lang w:val="de-CH"/>
        </w:rPr>
        <w:t xml:space="preserve"> </w:t>
      </w:r>
      <w:r w:rsidRPr="004C350E">
        <w:rPr>
          <w:spacing w:val="-4"/>
          <w:sz w:val="20"/>
          <w:szCs w:val="20"/>
          <w:highlight w:val="yellow"/>
          <w:lang w:val="de-CH"/>
        </w:rPr>
        <w:t>oder Detailhändlerinnen gilt weiterhin die Maskenpflicht.</w:t>
      </w:r>
    </w:p>
    <w:p w14:paraId="29C6B24E" w14:textId="77777777" w:rsidR="009221D3" w:rsidRPr="00C9201C" w:rsidRDefault="009221D3" w:rsidP="001D46D8">
      <w:pPr>
        <w:pStyle w:val="UTJEMK14"/>
        <w:spacing w:before="0" w:after="60" w:line="264" w:lineRule="auto"/>
        <w:rPr>
          <w:spacing w:val="-4"/>
          <w:sz w:val="20"/>
          <w:szCs w:val="20"/>
          <w:lang w:val="de-CH"/>
        </w:rPr>
      </w:pPr>
    </w:p>
    <w:p w14:paraId="01E50272" w14:textId="77777777" w:rsidR="00CB5711" w:rsidRPr="00C9201C" w:rsidRDefault="00CB5711" w:rsidP="005F2C03">
      <w:pPr>
        <w:pStyle w:val="TitelJEMK16"/>
        <w:numPr>
          <w:ilvl w:val="0"/>
          <w:numId w:val="20"/>
        </w:numPr>
        <w:spacing w:before="180" w:after="60" w:line="264" w:lineRule="auto"/>
        <w:ind w:left="426" w:hanging="426"/>
        <w:rPr>
          <w:sz w:val="28"/>
          <w:szCs w:val="52"/>
          <w:lang w:val="de-CH"/>
        </w:rPr>
      </w:pPr>
      <w:r w:rsidRPr="00C9201C">
        <w:rPr>
          <w:sz w:val="28"/>
          <w:szCs w:val="52"/>
          <w:lang w:val="de-CH"/>
        </w:rPr>
        <w:t>Einhaltung der Hygieneregeln</w:t>
      </w:r>
    </w:p>
    <w:p w14:paraId="499B8523" w14:textId="0A30D00D" w:rsidR="00CB5711" w:rsidRPr="00C9201C" w:rsidRDefault="00A86D2D" w:rsidP="005F2C03">
      <w:pPr>
        <w:pStyle w:val="UTJEMK14"/>
        <w:spacing w:after="60" w:line="264" w:lineRule="auto"/>
        <w:rPr>
          <w:sz w:val="24"/>
          <w:szCs w:val="24"/>
          <w:lang w:val="de-CH"/>
        </w:rPr>
      </w:pPr>
      <w:r>
        <w:rPr>
          <w:sz w:val="24"/>
          <w:szCs w:val="24"/>
          <w:lang w:val="de-CH"/>
        </w:rPr>
        <w:t>5</w:t>
      </w:r>
      <w:r w:rsidR="00CB5711" w:rsidRPr="00C9201C">
        <w:rPr>
          <w:sz w:val="24"/>
          <w:szCs w:val="24"/>
          <w:lang w:val="de-CH"/>
        </w:rPr>
        <w:t>.1. Hände waschen</w:t>
      </w:r>
    </w:p>
    <w:p w14:paraId="6E4F729F" w14:textId="23166F20" w:rsidR="00CB5711" w:rsidRPr="00C9201C" w:rsidRDefault="00CB5711" w:rsidP="005F2C03">
      <w:pPr>
        <w:pStyle w:val="FliesstextJEMK11"/>
        <w:spacing w:before="0" w:after="60" w:line="264" w:lineRule="auto"/>
        <w:rPr>
          <w:sz w:val="20"/>
          <w:szCs w:val="20"/>
          <w:lang w:val="de-CH"/>
        </w:rPr>
      </w:pPr>
      <w:r w:rsidRPr="00C9201C">
        <w:rPr>
          <w:sz w:val="20"/>
          <w:szCs w:val="20"/>
          <w:lang w:val="de-CH"/>
        </w:rPr>
        <w:t>Vor und nach der Aktivität waschen sich alle die Hände. Es besteht auch während der Aktivität jederzeit die Möglichkeit</w:t>
      </w:r>
      <w:r w:rsidR="5B51C9A3" w:rsidRPr="00C9201C">
        <w:rPr>
          <w:sz w:val="20"/>
          <w:szCs w:val="20"/>
          <w:lang w:val="de-CH"/>
        </w:rPr>
        <w:t>,</w:t>
      </w:r>
      <w:r w:rsidRPr="00C9201C">
        <w:rPr>
          <w:sz w:val="20"/>
          <w:szCs w:val="20"/>
          <w:lang w:val="de-CH"/>
        </w:rPr>
        <w:t xml:space="preserve"> die Hände mit Wasser und Seife zu waschen. Dies gilt für In- und Outdooraktivitäten.</w:t>
      </w:r>
    </w:p>
    <w:p w14:paraId="062284C4" w14:textId="0DAA3EF8" w:rsidR="00CB5711" w:rsidRPr="00C9201C" w:rsidRDefault="00A86D2D" w:rsidP="005F2C03">
      <w:pPr>
        <w:pStyle w:val="UTJEMK14"/>
        <w:spacing w:after="60" w:line="264" w:lineRule="auto"/>
        <w:rPr>
          <w:sz w:val="24"/>
          <w:szCs w:val="24"/>
          <w:lang w:val="de-CH"/>
        </w:rPr>
      </w:pPr>
      <w:r>
        <w:rPr>
          <w:sz w:val="24"/>
          <w:szCs w:val="24"/>
          <w:lang w:val="de-CH"/>
        </w:rPr>
        <w:t>5</w:t>
      </w:r>
      <w:r w:rsidR="00392100" w:rsidRPr="00C9201C">
        <w:rPr>
          <w:sz w:val="24"/>
          <w:szCs w:val="24"/>
          <w:lang w:val="de-CH"/>
        </w:rPr>
        <w:t>.2</w:t>
      </w:r>
      <w:r w:rsidR="00CB5711" w:rsidRPr="00C9201C">
        <w:rPr>
          <w:sz w:val="24"/>
          <w:szCs w:val="24"/>
          <w:lang w:val="de-CH"/>
        </w:rPr>
        <w:t>. Verpflegung</w:t>
      </w:r>
    </w:p>
    <w:p w14:paraId="00475749" w14:textId="59211498" w:rsidR="00977A09" w:rsidRPr="00C9201C" w:rsidRDefault="009237E2" w:rsidP="005F2C03">
      <w:pPr>
        <w:pStyle w:val="FliesstextJEMK11"/>
        <w:spacing w:before="0" w:after="60" w:line="264" w:lineRule="auto"/>
        <w:rPr>
          <w:sz w:val="20"/>
          <w:szCs w:val="20"/>
          <w:lang w:val="de-CH"/>
        </w:rPr>
      </w:pPr>
      <w:r w:rsidRPr="0094689E">
        <w:rPr>
          <w:color w:val="auto"/>
          <w:sz w:val="20"/>
          <w:szCs w:val="20"/>
          <w:lang w:val="de-CH"/>
        </w:rPr>
        <w:t>Verpflegung</w:t>
      </w:r>
      <w:r w:rsidR="00022CEC" w:rsidRPr="0094689E">
        <w:rPr>
          <w:color w:val="auto"/>
          <w:sz w:val="20"/>
          <w:szCs w:val="20"/>
          <w:lang w:val="de-CH"/>
        </w:rPr>
        <w:t xml:space="preserve"> ist</w:t>
      </w:r>
      <w:r w:rsidRPr="0094689E">
        <w:rPr>
          <w:color w:val="auto"/>
          <w:sz w:val="20"/>
          <w:szCs w:val="20"/>
          <w:lang w:val="de-CH"/>
        </w:rPr>
        <w:t xml:space="preserve"> möglich, das Essen soll dabei nicht geteilt oder gemeinsam zubereitet werden</w:t>
      </w:r>
      <w:r w:rsidR="00CB5711" w:rsidRPr="0094689E">
        <w:rPr>
          <w:color w:val="auto"/>
          <w:sz w:val="20"/>
          <w:szCs w:val="20"/>
          <w:lang w:val="de-CH"/>
        </w:rPr>
        <w:t>.</w:t>
      </w:r>
      <w:r w:rsidR="0076719C">
        <w:rPr>
          <w:color w:val="auto"/>
          <w:sz w:val="20"/>
          <w:szCs w:val="20"/>
          <w:lang w:val="de-CH"/>
        </w:rPr>
        <w:t xml:space="preserve"> </w:t>
      </w:r>
      <w:r w:rsidR="0076719C" w:rsidRPr="0094689E">
        <w:rPr>
          <w:color w:val="auto"/>
          <w:sz w:val="20"/>
          <w:szCs w:val="20"/>
          <w:highlight w:val="yellow"/>
          <w:lang w:val="de-CH"/>
        </w:rPr>
        <w:t>Bei Aktivitäten drinnen in der beständigen Gruppe mit weniger als 30 Personen ist eine Verpflegung nicht mehr möglich.</w:t>
      </w:r>
      <w:r w:rsidR="0076719C">
        <w:rPr>
          <w:color w:val="auto"/>
          <w:sz w:val="20"/>
          <w:szCs w:val="20"/>
          <w:lang w:val="de-CH"/>
        </w:rPr>
        <w:t xml:space="preserve"> </w:t>
      </w:r>
    </w:p>
    <w:p w14:paraId="4BEC3135" w14:textId="269AD768" w:rsidR="00CB5711" w:rsidRPr="00C9201C" w:rsidRDefault="00A86D2D" w:rsidP="005F2C03">
      <w:pPr>
        <w:pStyle w:val="UTJEMK14"/>
        <w:spacing w:after="60" w:line="264" w:lineRule="auto"/>
        <w:rPr>
          <w:sz w:val="24"/>
          <w:szCs w:val="24"/>
          <w:lang w:val="de-CH"/>
        </w:rPr>
      </w:pPr>
      <w:r>
        <w:rPr>
          <w:sz w:val="24"/>
          <w:szCs w:val="24"/>
          <w:lang w:val="de-CH"/>
        </w:rPr>
        <w:t>5</w:t>
      </w:r>
      <w:r w:rsidR="00392100" w:rsidRPr="00C9201C">
        <w:rPr>
          <w:sz w:val="24"/>
          <w:szCs w:val="24"/>
          <w:lang w:val="de-CH"/>
        </w:rPr>
        <w:t>.3</w:t>
      </w:r>
      <w:r w:rsidR="00CB5711" w:rsidRPr="00C9201C">
        <w:rPr>
          <w:sz w:val="24"/>
          <w:szCs w:val="24"/>
          <w:lang w:val="de-CH"/>
        </w:rPr>
        <w:t>. Präsenzlisten</w:t>
      </w:r>
    </w:p>
    <w:p w14:paraId="302E305A" w14:textId="543AC5B0" w:rsidR="00591816" w:rsidRDefault="00CB5711" w:rsidP="005F2C03">
      <w:pPr>
        <w:pStyle w:val="FliesstextJEMK11"/>
        <w:spacing w:before="0" w:after="60" w:line="264" w:lineRule="auto"/>
        <w:rPr>
          <w:sz w:val="20"/>
          <w:szCs w:val="20"/>
          <w:lang w:val="de-CH"/>
        </w:rPr>
      </w:pPr>
      <w:r w:rsidRPr="00C9201C">
        <w:rPr>
          <w:sz w:val="20"/>
          <w:szCs w:val="20"/>
          <w:lang w:val="de-CH"/>
        </w:rPr>
        <w:t>Für jede Aktivität wird eine Liste der anwesenden Personen geführt. Diese Präsenzlisten werden in jede</w:t>
      </w:r>
      <w:r w:rsidR="00977A09" w:rsidRPr="00C9201C">
        <w:rPr>
          <w:sz w:val="20"/>
          <w:szCs w:val="20"/>
          <w:lang w:val="de-CH"/>
        </w:rPr>
        <w:t xml:space="preserve">r Jungschar </w:t>
      </w:r>
      <w:r w:rsidRPr="00C9201C">
        <w:rPr>
          <w:sz w:val="20"/>
          <w:szCs w:val="20"/>
          <w:lang w:val="de-CH"/>
        </w:rPr>
        <w:t>zentral gesammelt. Da diese Listen von den Gesundheitsbehörden eingefordert werden können, müssen diese 14 Tage aufbewahrt werden.</w:t>
      </w:r>
    </w:p>
    <w:p w14:paraId="4BACA382" w14:textId="455B071C" w:rsidR="0076719C" w:rsidRPr="00C9201C" w:rsidRDefault="0076719C" w:rsidP="0076719C">
      <w:pPr>
        <w:pStyle w:val="UTJEMK14"/>
        <w:spacing w:after="60" w:line="264" w:lineRule="auto"/>
        <w:rPr>
          <w:sz w:val="24"/>
          <w:szCs w:val="24"/>
          <w:lang w:val="de-CH"/>
        </w:rPr>
      </w:pPr>
      <w:r>
        <w:rPr>
          <w:sz w:val="24"/>
          <w:szCs w:val="24"/>
          <w:lang w:val="de-CH"/>
        </w:rPr>
        <w:t>5</w:t>
      </w:r>
      <w:r w:rsidRPr="00C9201C">
        <w:rPr>
          <w:sz w:val="24"/>
          <w:szCs w:val="24"/>
          <w:lang w:val="de-CH"/>
        </w:rPr>
        <w:t>.</w:t>
      </w:r>
      <w:r>
        <w:rPr>
          <w:sz w:val="24"/>
          <w:szCs w:val="24"/>
          <w:lang w:val="de-CH"/>
        </w:rPr>
        <w:t>4</w:t>
      </w:r>
      <w:r w:rsidRPr="00C9201C">
        <w:rPr>
          <w:sz w:val="24"/>
          <w:szCs w:val="24"/>
          <w:lang w:val="de-CH"/>
        </w:rPr>
        <w:t xml:space="preserve">. </w:t>
      </w:r>
      <w:r>
        <w:rPr>
          <w:sz w:val="24"/>
          <w:szCs w:val="24"/>
          <w:lang w:val="de-CH"/>
        </w:rPr>
        <w:t>Kontakt zu anderen</w:t>
      </w:r>
    </w:p>
    <w:p w14:paraId="39098A1E" w14:textId="3DA3E649" w:rsidR="0076719C" w:rsidRPr="0094689E" w:rsidRDefault="0076719C" w:rsidP="0076719C">
      <w:pPr>
        <w:pStyle w:val="FliesstextJEMK11"/>
        <w:spacing w:before="0" w:after="60" w:line="264" w:lineRule="auto"/>
        <w:rPr>
          <w:sz w:val="16"/>
          <w:szCs w:val="16"/>
          <w:lang w:val="de-CH"/>
        </w:rPr>
      </w:pPr>
      <w:r w:rsidRPr="0094689E">
        <w:rPr>
          <w:sz w:val="20"/>
          <w:szCs w:val="20"/>
          <w:highlight w:val="yellow"/>
        </w:rPr>
        <w:t>Bei Aktivitäten im öffentlichen Raum ist darauf zu achten, dass der Abstand zu anderen Personengruppen gewährleistet ist. Von Aktivitäten in stark frequentierten öffentlichen Orten (z.B. Parks, beliebte Feuerstellen, Dorfplätzen usw.) ist nach Möglichkeit abzusehen. Um Gruppenansammlungen zu vermeiden, finden die Aktivitäten von unterschiedlichen Gruppen örtlich oder zeitlich getrennt statt. Bei zufälliger Begegnung zweier Gruppen ist die Abstandsregelung zu wahren und das Verweilen an derselben Örtlichkeit zu vermeiden.</w:t>
      </w:r>
    </w:p>
    <w:p w14:paraId="6DBECC33" w14:textId="77777777" w:rsidR="0076719C" w:rsidRPr="00C9201C" w:rsidRDefault="0076719C" w:rsidP="005F2C03">
      <w:pPr>
        <w:pStyle w:val="FliesstextJEMK11"/>
        <w:spacing w:before="0" w:after="60" w:line="264" w:lineRule="auto"/>
        <w:rPr>
          <w:sz w:val="20"/>
          <w:szCs w:val="20"/>
          <w:lang w:val="de-CH"/>
        </w:rPr>
      </w:pPr>
    </w:p>
    <w:p w14:paraId="7946C992" w14:textId="38C2441D" w:rsidR="00CB5711" w:rsidRPr="00C9201C" w:rsidRDefault="00CB5711" w:rsidP="00210747">
      <w:pPr>
        <w:pStyle w:val="TitelJEMK16"/>
        <w:numPr>
          <w:ilvl w:val="0"/>
          <w:numId w:val="20"/>
        </w:numPr>
        <w:spacing w:before="180" w:after="60" w:line="264" w:lineRule="auto"/>
        <w:ind w:left="426" w:hanging="426"/>
        <w:rPr>
          <w:sz w:val="28"/>
          <w:szCs w:val="52"/>
          <w:lang w:val="de-CH"/>
        </w:rPr>
      </w:pPr>
      <w:r w:rsidRPr="00C9201C">
        <w:rPr>
          <w:sz w:val="24"/>
          <w:szCs w:val="24"/>
          <w:lang w:val="de-CH"/>
        </w:rPr>
        <w:t xml:space="preserve"> </w:t>
      </w:r>
      <w:r w:rsidRPr="00C9201C">
        <w:rPr>
          <w:sz w:val="28"/>
          <w:szCs w:val="52"/>
          <w:lang w:val="de-CH"/>
        </w:rPr>
        <w:t>Verantwortliche Personen</w:t>
      </w:r>
    </w:p>
    <w:p w14:paraId="2BAFED83" w14:textId="0FBBD080" w:rsidR="00CB5711" w:rsidRPr="00C9201C" w:rsidRDefault="00CB5711" w:rsidP="005F2C03">
      <w:pPr>
        <w:pStyle w:val="FliesstextJEMK11"/>
        <w:spacing w:before="0" w:after="60" w:line="264" w:lineRule="auto"/>
        <w:rPr>
          <w:sz w:val="20"/>
          <w:szCs w:val="20"/>
          <w:lang w:val="de-CH"/>
        </w:rPr>
      </w:pPr>
      <w:r w:rsidRPr="00C9201C">
        <w:rPr>
          <w:sz w:val="20"/>
          <w:szCs w:val="20"/>
          <w:lang w:val="de-CH"/>
        </w:rPr>
        <w:t xml:space="preserve">Die Verantwortlichkeit für die Umsetzung des Schutzkonzepts liegt bei den Organisatoren </w:t>
      </w:r>
      <w:r w:rsidR="00977A09" w:rsidRPr="00C9201C">
        <w:rPr>
          <w:sz w:val="20"/>
          <w:szCs w:val="20"/>
          <w:lang w:val="de-CH"/>
        </w:rPr>
        <w:t>der</w:t>
      </w:r>
      <w:r w:rsidRPr="00C9201C">
        <w:rPr>
          <w:sz w:val="20"/>
          <w:szCs w:val="20"/>
          <w:lang w:val="de-CH"/>
        </w:rPr>
        <w:t xml:space="preserve"> </w:t>
      </w:r>
      <w:r w:rsidR="005B135B" w:rsidRPr="00C9201C">
        <w:rPr>
          <w:sz w:val="20"/>
          <w:szCs w:val="20"/>
          <w:lang w:val="de-CH"/>
        </w:rPr>
        <w:t>JEMK</w:t>
      </w:r>
      <w:r w:rsidRPr="00C9201C">
        <w:rPr>
          <w:sz w:val="20"/>
          <w:szCs w:val="20"/>
          <w:lang w:val="de-CH"/>
        </w:rPr>
        <w:t xml:space="preserve">-Aktivitäten. Die Verantwortung liegt entsprechend in der Regel bei den </w:t>
      </w:r>
      <w:r w:rsidR="00977A09" w:rsidRPr="00C9201C">
        <w:rPr>
          <w:sz w:val="20"/>
          <w:szCs w:val="20"/>
          <w:lang w:val="de-CH"/>
        </w:rPr>
        <w:t>Ortsjungscharen</w:t>
      </w:r>
      <w:r w:rsidRPr="00C9201C">
        <w:rPr>
          <w:sz w:val="20"/>
          <w:szCs w:val="20"/>
          <w:lang w:val="de-CH"/>
        </w:rPr>
        <w:t xml:space="preserve">. Ausnahmen stellen Aktivitäten anderer Ebenen dar (z.B. </w:t>
      </w:r>
      <w:r w:rsidR="00C03128" w:rsidRPr="00C9201C">
        <w:rPr>
          <w:sz w:val="20"/>
          <w:szCs w:val="20"/>
          <w:lang w:val="de-CH"/>
        </w:rPr>
        <w:t>Regionen</w:t>
      </w:r>
      <w:r w:rsidRPr="00C9201C">
        <w:rPr>
          <w:sz w:val="20"/>
          <w:szCs w:val="20"/>
          <w:lang w:val="de-CH"/>
        </w:rPr>
        <w:t>).</w:t>
      </w:r>
    </w:p>
    <w:p w14:paraId="17377DA7" w14:textId="3A8C995B" w:rsidR="00CB5711" w:rsidRPr="00C9201C" w:rsidRDefault="00C03128" w:rsidP="005F2C03">
      <w:pPr>
        <w:pStyle w:val="FliesstextJEMK11"/>
        <w:spacing w:before="0" w:after="60" w:line="264" w:lineRule="auto"/>
        <w:rPr>
          <w:spacing w:val="-1"/>
          <w:sz w:val="20"/>
          <w:szCs w:val="20"/>
          <w:lang w:val="de-CH"/>
        </w:rPr>
      </w:pPr>
      <w:r w:rsidRPr="00C9201C">
        <w:rPr>
          <w:spacing w:val="-1"/>
          <w:sz w:val="20"/>
          <w:szCs w:val="20"/>
          <w:lang w:val="de-CH"/>
        </w:rPr>
        <w:t>Jede Ortsjungschar bestimmt für jeden Jungschar-Nachmittag ein bis zwei Personen</w:t>
      </w:r>
      <w:r w:rsidR="00CB5711" w:rsidRPr="00C9201C">
        <w:rPr>
          <w:spacing w:val="-1"/>
          <w:sz w:val="20"/>
          <w:szCs w:val="20"/>
          <w:lang w:val="de-CH"/>
        </w:rPr>
        <w:t>, welche</w:t>
      </w:r>
    </w:p>
    <w:p w14:paraId="46DC38F3" w14:textId="3EE3FD4B" w:rsidR="00CB5711" w:rsidRPr="00C9201C" w:rsidRDefault="00CB5711" w:rsidP="005F2C03">
      <w:pPr>
        <w:pStyle w:val="FliesstextJEMK11"/>
        <w:numPr>
          <w:ilvl w:val="0"/>
          <w:numId w:val="21"/>
        </w:numPr>
        <w:spacing w:before="0" w:after="60" w:line="264" w:lineRule="auto"/>
        <w:rPr>
          <w:spacing w:val="-2"/>
          <w:sz w:val="20"/>
          <w:szCs w:val="20"/>
          <w:lang w:val="de-CH"/>
        </w:rPr>
      </w:pPr>
      <w:r w:rsidRPr="00C9201C">
        <w:rPr>
          <w:spacing w:val="-2"/>
          <w:sz w:val="20"/>
          <w:szCs w:val="20"/>
          <w:lang w:val="de-CH"/>
        </w:rPr>
        <w:t xml:space="preserve">innerhalb </w:t>
      </w:r>
      <w:r w:rsidR="00C03128" w:rsidRPr="00C9201C">
        <w:rPr>
          <w:spacing w:val="-2"/>
          <w:sz w:val="20"/>
          <w:szCs w:val="20"/>
          <w:lang w:val="de-CH"/>
        </w:rPr>
        <w:t>ihrer Jungschar</w:t>
      </w:r>
      <w:r w:rsidRPr="00C9201C">
        <w:rPr>
          <w:spacing w:val="-2"/>
          <w:sz w:val="20"/>
          <w:szCs w:val="20"/>
          <w:lang w:val="de-CH"/>
        </w:rPr>
        <w:t xml:space="preserve"> die nötigen Informationen weitergeben,</w:t>
      </w:r>
    </w:p>
    <w:p w14:paraId="09818E7C" w14:textId="4A27BDB3" w:rsidR="00CB5711" w:rsidRPr="00C9201C" w:rsidRDefault="00CB5711" w:rsidP="005F2C03">
      <w:pPr>
        <w:pStyle w:val="FliesstextJEMK11"/>
        <w:numPr>
          <w:ilvl w:val="0"/>
          <w:numId w:val="21"/>
        </w:numPr>
        <w:spacing w:before="0" w:after="60" w:line="264" w:lineRule="auto"/>
        <w:rPr>
          <w:spacing w:val="0"/>
          <w:sz w:val="20"/>
          <w:szCs w:val="20"/>
          <w:lang w:val="de-CH"/>
        </w:rPr>
      </w:pPr>
      <w:r w:rsidRPr="00C9201C">
        <w:rPr>
          <w:sz w:val="20"/>
          <w:szCs w:val="20"/>
          <w:lang w:val="de-CH"/>
        </w:rPr>
        <w:lastRenderedPageBreak/>
        <w:t>die Inhalte des Schutzkonzepts im Leitungsteam stufen- und altersgerecht thematisieren,</w:t>
      </w:r>
    </w:p>
    <w:p w14:paraId="4A43D41B" w14:textId="77777777" w:rsidR="00CB5711" w:rsidRPr="00C9201C" w:rsidRDefault="00CB5711" w:rsidP="005F2C03">
      <w:pPr>
        <w:pStyle w:val="FliesstextJEMK11"/>
        <w:numPr>
          <w:ilvl w:val="0"/>
          <w:numId w:val="21"/>
        </w:numPr>
        <w:spacing w:before="0" w:after="60" w:line="264" w:lineRule="auto"/>
        <w:rPr>
          <w:spacing w:val="-2"/>
          <w:sz w:val="20"/>
          <w:szCs w:val="20"/>
          <w:lang w:val="de-CH"/>
        </w:rPr>
      </w:pPr>
      <w:r w:rsidRPr="00C9201C">
        <w:rPr>
          <w:spacing w:val="-2"/>
          <w:sz w:val="20"/>
          <w:szCs w:val="20"/>
          <w:lang w:val="de-CH"/>
        </w:rPr>
        <w:t>die Umsetzung des Schutzkonzepts kontrollieren und</w:t>
      </w:r>
    </w:p>
    <w:p w14:paraId="272CFE54" w14:textId="77777777" w:rsidR="00CB5711" w:rsidRPr="00C9201C" w:rsidRDefault="00CB5711" w:rsidP="005F2C03">
      <w:pPr>
        <w:pStyle w:val="FliesstextJEMK11"/>
        <w:numPr>
          <w:ilvl w:val="0"/>
          <w:numId w:val="21"/>
        </w:numPr>
        <w:spacing w:before="0" w:after="60" w:line="264" w:lineRule="auto"/>
        <w:rPr>
          <w:sz w:val="20"/>
          <w:szCs w:val="20"/>
          <w:lang w:val="de-CH"/>
        </w:rPr>
      </w:pPr>
      <w:r w:rsidRPr="00C9201C">
        <w:rPr>
          <w:sz w:val="20"/>
          <w:szCs w:val="20"/>
          <w:lang w:val="de-CH"/>
        </w:rPr>
        <w:t>nötigenfalls Anpassungen und Korrekturen vornehmen.</w:t>
      </w:r>
    </w:p>
    <w:p w14:paraId="0425B349" w14:textId="71A56227" w:rsidR="00CB5711" w:rsidRPr="00C9201C" w:rsidRDefault="00977A09" w:rsidP="005F2C03">
      <w:pPr>
        <w:pStyle w:val="FliesstextJEMK11"/>
        <w:spacing w:before="0" w:after="60" w:line="264" w:lineRule="auto"/>
        <w:rPr>
          <w:b/>
          <w:spacing w:val="0"/>
          <w:sz w:val="20"/>
          <w:szCs w:val="20"/>
          <w:lang w:val="de-CH"/>
        </w:rPr>
      </w:pPr>
      <w:r w:rsidRPr="00C9201C">
        <w:rPr>
          <w:b/>
          <w:sz w:val="20"/>
          <w:szCs w:val="20"/>
          <w:lang w:val="de-CH"/>
        </w:rPr>
        <w:t>W</w:t>
      </w:r>
      <w:r w:rsidR="00CB5711" w:rsidRPr="00C9201C">
        <w:rPr>
          <w:b/>
          <w:sz w:val="20"/>
          <w:szCs w:val="20"/>
          <w:lang w:val="de-CH"/>
        </w:rPr>
        <w:t>ichtig: Für jede Aktivität muss eine Person definiert werden, die für die Einhaltung der geltenden Rahmenbedingungen des Schutzkonzepts zuständig ist.</w:t>
      </w:r>
    </w:p>
    <w:p w14:paraId="355BB809" w14:textId="77777777" w:rsidR="00CB5711" w:rsidRPr="00C9201C" w:rsidRDefault="00977A09" w:rsidP="005F2C03">
      <w:pPr>
        <w:pStyle w:val="FliesstextJEMK11"/>
        <w:spacing w:before="0" w:after="60" w:line="264" w:lineRule="auto"/>
        <w:rPr>
          <w:sz w:val="20"/>
          <w:szCs w:val="20"/>
          <w:lang w:val="de-CH"/>
        </w:rPr>
      </w:pPr>
      <w:r w:rsidRPr="00C9201C">
        <w:rPr>
          <w:sz w:val="20"/>
          <w:szCs w:val="20"/>
          <w:lang w:val="de-CH"/>
        </w:rPr>
        <w:t>Die Jungscharleitungen</w:t>
      </w:r>
      <w:r w:rsidR="00CB5711" w:rsidRPr="00C9201C">
        <w:rPr>
          <w:sz w:val="20"/>
          <w:szCs w:val="20"/>
          <w:lang w:val="de-CH"/>
        </w:rPr>
        <w:t xml:space="preserve"> sind weiter für eine stufengerechte Information der Teilnehmenden, Eltern und weiterer Anspruchsgruppen bemüht. Die Umsetzung des Schutzkonzepts stellt eine Herausforderung dar. Die verantwortlichen Leitenden sollen deshalb nach Möglichkeit von den Coaches und weiteren Personen im Betreuungsnetzwerk unterstützt werden.</w:t>
      </w:r>
    </w:p>
    <w:p w14:paraId="6B290B10" w14:textId="3412787D" w:rsidR="00FD4728" w:rsidRPr="00C9201C" w:rsidRDefault="00CB5711" w:rsidP="005F2C03">
      <w:pPr>
        <w:pStyle w:val="FliesstextJEMK11"/>
        <w:spacing w:before="0" w:after="60" w:line="264" w:lineRule="auto"/>
        <w:rPr>
          <w:sz w:val="20"/>
          <w:szCs w:val="20"/>
          <w:lang w:val="de-CH"/>
        </w:rPr>
      </w:pPr>
      <w:r w:rsidRPr="00C9201C">
        <w:rPr>
          <w:sz w:val="20"/>
          <w:szCs w:val="20"/>
          <w:lang w:val="de-CH"/>
        </w:rPr>
        <w:t>Alle Teilnehmende und Leitende halten sich entsprechend solidarisch und mit hoher Selbst</w:t>
      </w:r>
      <w:r w:rsidRPr="00C9201C">
        <w:rPr>
          <w:sz w:val="20"/>
          <w:szCs w:val="20"/>
          <w:lang w:val="de-CH"/>
        </w:rPr>
        <w:softHyphen/>
        <w:t>verantwortung an das Schutzkonzept.</w:t>
      </w:r>
    </w:p>
    <w:p w14:paraId="43A51A4B" w14:textId="333A7F50" w:rsidR="00FD4728" w:rsidRPr="00C9201C" w:rsidRDefault="00D11AEA">
      <w:pPr>
        <w:rPr>
          <w:rFonts w:ascii="Verdana" w:eastAsia="Garamond" w:hAnsi="Verdana"/>
          <w:color w:val="000000"/>
          <w:spacing w:val="-4"/>
          <w:sz w:val="20"/>
          <w:szCs w:val="20"/>
          <w:lang w:val="de-CH"/>
        </w:rPr>
      </w:pPr>
      <w:r w:rsidRPr="00C9201C">
        <w:rPr>
          <w:rFonts w:ascii="Verdana" w:hAnsi="Verdana"/>
          <w:sz w:val="20"/>
          <w:szCs w:val="20"/>
          <w:lang w:val="de-CH"/>
        </w:rPr>
        <w:br w:type="page"/>
      </w:r>
    </w:p>
    <w:p w14:paraId="209A4DDD" w14:textId="77777777" w:rsidR="00CB5711" w:rsidRPr="00C9201C" w:rsidRDefault="00CB5711" w:rsidP="005F2C03">
      <w:pPr>
        <w:pStyle w:val="TitelJEMK16"/>
        <w:numPr>
          <w:ilvl w:val="0"/>
          <w:numId w:val="20"/>
        </w:numPr>
        <w:spacing w:before="180" w:after="60" w:line="264" w:lineRule="auto"/>
        <w:ind w:left="426" w:hanging="426"/>
        <w:rPr>
          <w:sz w:val="28"/>
          <w:szCs w:val="52"/>
          <w:lang w:val="de-CH"/>
        </w:rPr>
      </w:pPr>
      <w:r w:rsidRPr="00C9201C">
        <w:rPr>
          <w:sz w:val="28"/>
          <w:szCs w:val="52"/>
          <w:lang w:val="de-CH"/>
        </w:rPr>
        <w:lastRenderedPageBreak/>
        <w:t>Kommunikation Schutzkonzept</w:t>
      </w:r>
    </w:p>
    <w:p w14:paraId="5AA9E43C" w14:textId="6632FE78" w:rsidR="00CB5711" w:rsidRPr="00C9201C" w:rsidRDefault="00CB5711" w:rsidP="005F2C03">
      <w:pPr>
        <w:pStyle w:val="FliesstextJEMK11"/>
        <w:spacing w:before="0" w:after="60" w:line="264" w:lineRule="auto"/>
        <w:rPr>
          <w:spacing w:val="0"/>
          <w:sz w:val="20"/>
          <w:szCs w:val="20"/>
          <w:lang w:val="de-CH"/>
        </w:rPr>
      </w:pPr>
      <w:r w:rsidRPr="00C9201C">
        <w:rPr>
          <w:sz w:val="20"/>
          <w:szCs w:val="20"/>
          <w:lang w:val="de-CH"/>
        </w:rPr>
        <w:t>Das vorliegende Schutzkonzept basiert auf den Vorlagen des BASPO. Das Konzept wird über die internen und externen Kommunikationskanäle (Website, Soziale Medien) kommuniziert. Dabei werden primär folgende Zielgruppen angesprochen:</w:t>
      </w:r>
    </w:p>
    <w:p w14:paraId="42A5C08B" w14:textId="77777777" w:rsidR="00CB5711" w:rsidRPr="00C9201C" w:rsidRDefault="00977A09" w:rsidP="000F4C7B">
      <w:pPr>
        <w:pStyle w:val="FliesstextJEMK11"/>
        <w:numPr>
          <w:ilvl w:val="0"/>
          <w:numId w:val="22"/>
        </w:numPr>
        <w:spacing w:before="0" w:line="264" w:lineRule="auto"/>
        <w:rPr>
          <w:sz w:val="20"/>
          <w:szCs w:val="20"/>
          <w:lang w:val="de-CH"/>
        </w:rPr>
      </w:pPr>
      <w:r w:rsidRPr="00C9201C">
        <w:rPr>
          <w:sz w:val="20"/>
          <w:szCs w:val="20"/>
          <w:lang w:val="de-CH"/>
        </w:rPr>
        <w:t>Ortsjungscharen</w:t>
      </w:r>
    </w:p>
    <w:p w14:paraId="6BD859CD" w14:textId="312DCA13" w:rsidR="00CB5711" w:rsidRPr="00C9201C" w:rsidRDefault="005F2C03" w:rsidP="000F4C7B">
      <w:pPr>
        <w:pStyle w:val="FliesstextJEMK11"/>
        <w:numPr>
          <w:ilvl w:val="0"/>
          <w:numId w:val="22"/>
        </w:numPr>
        <w:spacing w:before="0" w:line="264" w:lineRule="auto"/>
        <w:rPr>
          <w:sz w:val="20"/>
          <w:szCs w:val="20"/>
          <w:lang w:val="de-CH"/>
        </w:rPr>
      </w:pPr>
      <w:r w:rsidRPr="00C9201C">
        <w:rPr>
          <w:sz w:val="20"/>
          <w:szCs w:val="20"/>
          <w:lang w:val="de-CH"/>
        </w:rPr>
        <w:t>Regionen</w:t>
      </w:r>
    </w:p>
    <w:p w14:paraId="65FA0E59" w14:textId="77777777" w:rsidR="00CB5711" w:rsidRPr="00C9201C" w:rsidRDefault="00CB5711" w:rsidP="000F4C7B">
      <w:pPr>
        <w:pStyle w:val="FliesstextJEMK11"/>
        <w:numPr>
          <w:ilvl w:val="0"/>
          <w:numId w:val="22"/>
        </w:numPr>
        <w:spacing w:before="0" w:after="60" w:line="264" w:lineRule="auto"/>
        <w:rPr>
          <w:spacing w:val="-5"/>
          <w:sz w:val="20"/>
          <w:szCs w:val="20"/>
          <w:lang w:val="de-CH"/>
        </w:rPr>
      </w:pPr>
      <w:r w:rsidRPr="00C9201C">
        <w:rPr>
          <w:spacing w:val="-5"/>
          <w:sz w:val="20"/>
          <w:szCs w:val="20"/>
          <w:lang w:val="de-CH"/>
        </w:rPr>
        <w:t>J+S Coaches</w:t>
      </w:r>
    </w:p>
    <w:p w14:paraId="78CEBBB8" w14:textId="75C94F8F" w:rsidR="00CB5711" w:rsidRPr="00C9201C" w:rsidRDefault="00CB5711" w:rsidP="00B91414">
      <w:pPr>
        <w:pStyle w:val="FliesstextJEMK11"/>
        <w:spacing w:before="0" w:after="60" w:line="264" w:lineRule="auto"/>
        <w:rPr>
          <w:sz w:val="20"/>
          <w:szCs w:val="20"/>
          <w:lang w:val="de-CH"/>
        </w:rPr>
      </w:pPr>
      <w:r w:rsidRPr="00C9201C">
        <w:rPr>
          <w:spacing w:val="-3"/>
          <w:sz w:val="20"/>
          <w:szCs w:val="20"/>
          <w:lang w:val="de-CH"/>
        </w:rPr>
        <w:t>Die Leitungspersonen kommunizieren die Inhalte des Schutzkonzepts ihren Leitungspersonen, Teilnehmenden und den Eltern sowie auch wichtigen Netzwerkpartnern (z.B. Vera</w:t>
      </w:r>
      <w:r w:rsidR="00977A09" w:rsidRPr="00C9201C">
        <w:rPr>
          <w:spacing w:val="-3"/>
          <w:sz w:val="20"/>
          <w:szCs w:val="20"/>
          <w:lang w:val="de-CH"/>
        </w:rPr>
        <w:t>ntwortliche für Räumlichkeiten</w:t>
      </w:r>
      <w:r w:rsidR="6B4C725B" w:rsidRPr="00C9201C">
        <w:rPr>
          <w:spacing w:val="-3"/>
          <w:sz w:val="20"/>
          <w:szCs w:val="20"/>
          <w:lang w:val="de-CH"/>
        </w:rPr>
        <w:t>)</w:t>
      </w:r>
      <w:r w:rsidR="00C03128" w:rsidRPr="00C9201C">
        <w:rPr>
          <w:sz w:val="20"/>
          <w:szCs w:val="20"/>
          <w:lang w:val="de-CH"/>
        </w:rPr>
        <w:t>.</w:t>
      </w:r>
    </w:p>
    <w:p w14:paraId="1760125A" w14:textId="16F63B8B" w:rsidR="00712F96" w:rsidRPr="00C9201C" w:rsidRDefault="00CC30EC" w:rsidP="00210747">
      <w:pPr>
        <w:pStyle w:val="FliesstextJEMK11"/>
        <w:spacing w:before="0" w:after="60" w:line="264" w:lineRule="auto"/>
        <w:rPr>
          <w:lang w:val="de-CH" w:eastAsia="de-DE"/>
        </w:rPr>
      </w:pPr>
      <w:r w:rsidRPr="00CC30EC">
        <w:rPr>
          <w:noProof/>
        </w:rPr>
        <w:t xml:space="preserve"> </w:t>
      </w:r>
      <w:r w:rsidR="009221D3" w:rsidDel="009221D3">
        <w:rPr>
          <w:noProof/>
        </w:rPr>
        <w:t xml:space="preserve"> </w:t>
      </w:r>
      <w:r w:rsidRPr="00CC30EC">
        <w:rPr>
          <w:noProof/>
        </w:rPr>
        <w:drawing>
          <wp:inline distT="0" distB="0" distL="0" distR="0" wp14:anchorId="3197ED1B" wp14:editId="09A12F64">
            <wp:extent cx="5687695" cy="5683250"/>
            <wp:effectExtent l="0" t="0" r="190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7695" cy="5683250"/>
                    </a:xfrm>
                    <a:prstGeom prst="rect">
                      <a:avLst/>
                    </a:prstGeom>
                  </pic:spPr>
                </pic:pic>
              </a:graphicData>
            </a:graphic>
          </wp:inline>
        </w:drawing>
      </w:r>
      <w:r w:rsidR="00DC5163" w:rsidRPr="6A45C70B">
        <w:rPr>
          <w:lang w:val="de-CH" w:eastAsia="de-DE"/>
        </w:rPr>
        <w:fldChar w:fldCharType="begin"/>
      </w:r>
      <w:r w:rsidR="00DC5163" w:rsidRPr="6A45C70B">
        <w:rPr>
          <w:lang w:val="de-CH" w:eastAsia="de-DE"/>
        </w:rPr>
        <w:instrText xml:space="preserve"> INCLUDEPICTURE "https://www.admin.ch/gov/de/start/dokumentation/coronavirus/_jcr_content/par/columncontrols_1565978053/items/1/column/image/image.imagespooler.png/1618412651548/1024.2000/Übersichtsgrafik_20210224_de.png" \* MERGEFORMATINET </w:instrText>
      </w:r>
      <w:r w:rsidR="00811796">
        <w:rPr>
          <w:lang w:val="de-CH" w:eastAsia="de-DE"/>
        </w:rPr>
        <w:fldChar w:fldCharType="separate"/>
      </w:r>
      <w:r w:rsidR="00DC5163" w:rsidRPr="6A45C70B">
        <w:rPr>
          <w:lang w:val="de-CH" w:eastAsia="de-DE"/>
        </w:rPr>
        <w:fldChar w:fldCharType="end"/>
      </w:r>
    </w:p>
    <w:sectPr w:rsidR="00712F96" w:rsidRPr="00C9201C" w:rsidSect="001F35F3">
      <w:headerReference w:type="even" r:id="rId16"/>
      <w:headerReference w:type="default" r:id="rId17"/>
      <w:footerReference w:type="even" r:id="rId18"/>
      <w:footerReference w:type="default" r:id="rId19"/>
      <w:headerReference w:type="first" r:id="rId20"/>
      <w:footerReference w:type="first" r:id="rId21"/>
      <w:pgSz w:w="11906" w:h="16838" w:code="9"/>
      <w:pgMar w:top="2835" w:right="1418" w:bottom="1276" w:left="1531" w:header="0" w:footer="459"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9D347" w14:textId="77777777" w:rsidR="007B61A2" w:rsidRDefault="007B61A2">
      <w:r>
        <w:separator/>
      </w:r>
    </w:p>
  </w:endnote>
  <w:endnote w:type="continuationSeparator" w:id="0">
    <w:p w14:paraId="59586FD4" w14:textId="77777777" w:rsidR="007B61A2" w:rsidRDefault="007B6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F828" w14:textId="77777777" w:rsidR="008D1FE6" w:rsidRPr="002443CA" w:rsidRDefault="008D1FE6" w:rsidP="002443CA">
    <w:pPr>
      <w:pStyle w:val="Fuzeile"/>
      <w:tabs>
        <w:tab w:val="clear" w:pos="9072"/>
        <w:tab w:val="right" w:pos="8959"/>
      </w:tabs>
    </w:pPr>
    <w:r w:rsidRPr="002443CA">
      <w:t>info@jemk.ch | www.jemk.ch</w:t>
    </w:r>
    <w:r>
      <w:tab/>
    </w:r>
    <w:r>
      <w:tab/>
    </w: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r>
      <w:rPr>
        <w:rStyle w:val="Seitenzahl"/>
      </w:rPr>
      <w:t>/</w:t>
    </w:r>
    <w:r>
      <w:rPr>
        <w:rStyle w:val="Seitenzahl"/>
      </w:rPr>
      <w:fldChar w:fldCharType="begin"/>
    </w:r>
    <w:r>
      <w:rPr>
        <w:rStyle w:val="Seitenzahl"/>
      </w:rPr>
      <w:instrText xml:space="preserve"> NUMPAGES  \* Arabic  \* MERGEFORMAT </w:instrText>
    </w:r>
    <w:r>
      <w:rPr>
        <w:rStyle w:val="Seitenzahl"/>
      </w:rPr>
      <w:fldChar w:fldCharType="separate"/>
    </w:r>
    <w:r w:rsidR="005421F8">
      <w:rPr>
        <w:rStyle w:val="Seitenzahl"/>
        <w:noProof/>
      </w:rPr>
      <w:t>8</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743B" w14:textId="77777777" w:rsidR="00B91414" w:rsidRPr="004778E1" w:rsidRDefault="00B91414" w:rsidP="00B91414">
    <w:pPr>
      <w:pStyle w:val="Fuzeile"/>
      <w:tabs>
        <w:tab w:val="right" w:pos="8945"/>
      </w:tabs>
      <w:rPr>
        <w:rFonts w:ascii="Verdana" w:eastAsia="Times New Roman" w:hAnsi="Verdana"/>
        <w:b/>
        <w:sz w:val="18"/>
        <w:szCs w:val="18"/>
        <w:lang w:val="de-CH"/>
      </w:rPr>
    </w:pPr>
    <w:r w:rsidRPr="004778E1">
      <w:rPr>
        <w:rFonts w:ascii="Verdana" w:hAnsi="Verdana"/>
        <w:b/>
        <w:sz w:val="18"/>
        <w:szCs w:val="18"/>
        <w:lang w:val="de-CH"/>
      </w:rPr>
      <w:t xml:space="preserve">Jungschar EMK </w:t>
    </w:r>
    <w:r w:rsidRPr="004778E1">
      <w:rPr>
        <w:rFonts w:ascii="Verdana" w:hAnsi="Verdana"/>
        <w:sz w:val="18"/>
        <w:szCs w:val="18"/>
        <w:lang w:val="de-CH"/>
      </w:rPr>
      <w:t>info@jemk.ch | www.jemk.ch</w:t>
    </w:r>
  </w:p>
  <w:p w14:paraId="0FC11399" w14:textId="7818FD16" w:rsidR="008D1FE6" w:rsidRPr="00B91414" w:rsidRDefault="00B91414" w:rsidP="00B91414">
    <w:pPr>
      <w:pStyle w:val="Fuzeile"/>
      <w:tabs>
        <w:tab w:val="right" w:pos="8945"/>
      </w:tabs>
      <w:rPr>
        <w:rFonts w:ascii="Verdana" w:hAnsi="Verdana"/>
        <w:sz w:val="18"/>
        <w:szCs w:val="18"/>
      </w:rPr>
    </w:pPr>
    <w:proofErr w:type="spellStart"/>
    <w:r w:rsidRPr="005B135B">
      <w:rPr>
        <w:rFonts w:ascii="Verdana" w:hAnsi="Verdana"/>
        <w:sz w:val="18"/>
        <w:szCs w:val="18"/>
      </w:rPr>
      <w:t>Badenerstrasse</w:t>
    </w:r>
    <w:proofErr w:type="spellEnd"/>
    <w:r w:rsidRPr="005B135B">
      <w:rPr>
        <w:rFonts w:ascii="Verdana" w:hAnsi="Verdana"/>
        <w:sz w:val="18"/>
        <w:szCs w:val="18"/>
      </w:rPr>
      <w:t xml:space="preserve"> 73, 8004 Zürich, Tel. +41 62 205 70 07</w:t>
    </w:r>
    <w:r w:rsidRPr="005B135B">
      <w:rPr>
        <w:rFonts w:ascii="Verdana" w:hAnsi="Verdana"/>
        <w:sz w:val="18"/>
        <w:szCs w:val="18"/>
      </w:rPr>
      <w:tab/>
    </w:r>
    <w:r w:rsidR="00CC30EC">
      <w:rPr>
        <w:rFonts w:ascii="Verdana" w:hAnsi="Verdana"/>
        <w:sz w:val="18"/>
        <w:szCs w:val="18"/>
      </w:rPr>
      <w:t>15.09</w:t>
    </w:r>
    <w:r w:rsidRPr="005B135B">
      <w:rPr>
        <w:rFonts w:ascii="Verdana" w:eastAsia="Garamond" w:hAnsi="Verdana"/>
        <w:color w:val="000000"/>
        <w:sz w:val="18"/>
        <w:szCs w:val="18"/>
        <w:lang w:val="de-DE"/>
      </w:rPr>
      <w:t>.</w:t>
    </w:r>
    <w:r w:rsidR="009237E2" w:rsidRPr="005B135B">
      <w:rPr>
        <w:rFonts w:ascii="Verdana" w:eastAsia="Garamond" w:hAnsi="Verdana"/>
        <w:color w:val="000000"/>
        <w:sz w:val="18"/>
        <w:szCs w:val="18"/>
        <w:lang w:val="de-DE"/>
      </w:rPr>
      <w:t>202</w:t>
    </w:r>
    <w:r w:rsidR="009237E2">
      <w:rPr>
        <w:rFonts w:ascii="Verdana" w:eastAsia="Garamond" w:hAnsi="Verdana"/>
        <w:color w:val="000000"/>
        <w:sz w:val="18"/>
        <w:szCs w:val="18"/>
        <w:lang w:val="de-DE"/>
      </w:rPr>
      <w:t xml:space="preserve">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C61" w14:textId="77777777" w:rsidR="00B91414" w:rsidRPr="004778E1" w:rsidRDefault="00B91414" w:rsidP="00B91414">
    <w:pPr>
      <w:pStyle w:val="Fuzeile"/>
      <w:tabs>
        <w:tab w:val="right" w:pos="8945"/>
      </w:tabs>
      <w:rPr>
        <w:rFonts w:ascii="Verdana" w:eastAsia="Times New Roman" w:hAnsi="Verdana"/>
        <w:b/>
        <w:sz w:val="18"/>
        <w:szCs w:val="18"/>
        <w:lang w:val="de-CH"/>
      </w:rPr>
    </w:pPr>
    <w:r w:rsidRPr="004778E1">
      <w:rPr>
        <w:rFonts w:ascii="Verdana" w:hAnsi="Verdana"/>
        <w:b/>
        <w:sz w:val="18"/>
        <w:szCs w:val="18"/>
        <w:lang w:val="de-CH"/>
      </w:rPr>
      <w:t xml:space="preserve">Jungschar EMK </w:t>
    </w:r>
    <w:r w:rsidRPr="004778E1">
      <w:rPr>
        <w:rFonts w:ascii="Verdana" w:hAnsi="Verdana"/>
        <w:sz w:val="18"/>
        <w:szCs w:val="18"/>
        <w:lang w:val="de-CH"/>
      </w:rPr>
      <w:t>info@jemk.ch | www.jemk.ch</w:t>
    </w:r>
  </w:p>
  <w:p w14:paraId="6A96A0CB" w14:textId="45BADE7A" w:rsidR="008D1FE6" w:rsidRPr="00B91414" w:rsidRDefault="00B91414" w:rsidP="00B91414">
    <w:pPr>
      <w:pStyle w:val="Fuzeile"/>
      <w:tabs>
        <w:tab w:val="right" w:pos="8945"/>
      </w:tabs>
      <w:rPr>
        <w:rFonts w:ascii="Verdana" w:hAnsi="Verdana"/>
        <w:sz w:val="18"/>
        <w:szCs w:val="18"/>
      </w:rPr>
    </w:pPr>
    <w:proofErr w:type="spellStart"/>
    <w:r w:rsidRPr="005B135B">
      <w:rPr>
        <w:rFonts w:ascii="Verdana" w:hAnsi="Verdana"/>
        <w:sz w:val="18"/>
        <w:szCs w:val="18"/>
      </w:rPr>
      <w:t>Badenerstrasse</w:t>
    </w:r>
    <w:proofErr w:type="spellEnd"/>
    <w:r w:rsidRPr="005B135B">
      <w:rPr>
        <w:rFonts w:ascii="Verdana" w:hAnsi="Verdana"/>
        <w:sz w:val="18"/>
        <w:szCs w:val="18"/>
      </w:rPr>
      <w:t xml:space="preserve"> 73, 8004 Zürich, Tel. +41 62 205 70 07</w:t>
    </w:r>
    <w:r w:rsidRPr="005B135B">
      <w:rPr>
        <w:rFonts w:ascii="Verdana" w:hAnsi="Verdana"/>
        <w:sz w:val="18"/>
        <w:szCs w:val="18"/>
      </w:rPr>
      <w:tab/>
    </w:r>
    <w:r w:rsidRPr="005B135B">
      <w:rPr>
        <w:rFonts w:ascii="Verdana" w:eastAsia="Garamond" w:hAnsi="Verdana"/>
        <w:color w:val="000000"/>
        <w:sz w:val="18"/>
        <w:szCs w:val="18"/>
        <w:lang w:val="de-DE"/>
      </w:rPr>
      <w:t>29.05.2020</w:t>
    </w:r>
    <w:r>
      <w:rPr>
        <w:rFonts w:ascii="Verdana" w:eastAsia="Garamond" w:hAnsi="Verdana"/>
        <w:color w:val="000000"/>
        <w:sz w:val="18"/>
        <w:szCs w:val="18"/>
        <w:lang w:val="de-DE"/>
      </w:rPr>
      <w:t xml:space="preserve"> </w:t>
    </w:r>
    <w:r w:rsidR="008D1FE6">
      <w:tab/>
    </w:r>
    <w:r w:rsidR="00A667C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0A25F" w14:textId="77777777" w:rsidR="007B61A2" w:rsidRDefault="007B61A2">
      <w:r>
        <w:separator/>
      </w:r>
    </w:p>
  </w:footnote>
  <w:footnote w:type="continuationSeparator" w:id="0">
    <w:p w14:paraId="6258062E" w14:textId="77777777" w:rsidR="007B61A2" w:rsidRDefault="007B6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10B9" w14:textId="77777777" w:rsidR="008D1FE6" w:rsidRDefault="003F771C">
    <w:pPr>
      <w:pStyle w:val="Kopfzeile"/>
    </w:pPr>
    <w:r>
      <w:rPr>
        <w:noProof/>
        <w:lang w:val="de-CH" w:eastAsia="de-CH"/>
      </w:rPr>
      <w:drawing>
        <wp:anchor distT="0" distB="0" distL="114300" distR="114300" simplePos="0" relativeHeight="251657216" behindDoc="0" locked="0" layoutInCell="1" allowOverlap="1" wp14:anchorId="16285D11" wp14:editId="25870A87">
          <wp:simplePos x="0" y="0"/>
          <wp:positionH relativeFrom="page">
            <wp:posOffset>0</wp:posOffset>
          </wp:positionH>
          <wp:positionV relativeFrom="page">
            <wp:posOffset>0</wp:posOffset>
          </wp:positionV>
          <wp:extent cx="7559675" cy="1778000"/>
          <wp:effectExtent l="0" t="0" r="317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78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802BD" w14:textId="7CC561DD" w:rsidR="00B91414" w:rsidRDefault="00B91414">
    <w:pPr>
      <w:pStyle w:val="Kopfzeile"/>
    </w:pPr>
    <w:r>
      <w:rPr>
        <w:noProof/>
        <w:lang w:val="de-CH" w:eastAsia="de-CH"/>
      </w:rPr>
      <w:drawing>
        <wp:anchor distT="0" distB="0" distL="114300" distR="114300" simplePos="0" relativeHeight="251660288" behindDoc="0" locked="0" layoutInCell="1" allowOverlap="1" wp14:anchorId="3B485E56" wp14:editId="288CB613">
          <wp:simplePos x="0" y="0"/>
          <wp:positionH relativeFrom="margin">
            <wp:posOffset>-978779</wp:posOffset>
          </wp:positionH>
          <wp:positionV relativeFrom="paragraph">
            <wp:posOffset>928</wp:posOffset>
          </wp:positionV>
          <wp:extent cx="7566001" cy="1676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en_mit_em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001" cy="167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A195" w14:textId="77777777" w:rsidR="008D1FE6" w:rsidRDefault="00A667CC">
    <w:pPr>
      <w:pStyle w:val="Kopfzeile"/>
    </w:pPr>
    <w:r>
      <w:rPr>
        <w:noProof/>
        <w:lang w:val="de-CH" w:eastAsia="de-CH"/>
      </w:rPr>
      <w:drawing>
        <wp:anchor distT="0" distB="0" distL="114300" distR="114300" simplePos="0" relativeHeight="251658240" behindDoc="0" locked="0" layoutInCell="1" allowOverlap="1" wp14:anchorId="48AB9D1B" wp14:editId="7AB6FA42">
          <wp:simplePos x="0" y="0"/>
          <wp:positionH relativeFrom="column">
            <wp:posOffset>-972185</wp:posOffset>
          </wp:positionH>
          <wp:positionV relativeFrom="paragraph">
            <wp:posOffset>0</wp:posOffset>
          </wp:positionV>
          <wp:extent cx="7566001" cy="16764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ken_mit_em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6715" cy="168542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51EE6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4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969E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10CC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3664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7E4F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8A6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669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C8E3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2EAA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16BE5"/>
    <w:multiLevelType w:val="hybridMultilevel"/>
    <w:tmpl w:val="17AEC1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35F1028"/>
    <w:multiLevelType w:val="hybridMultilevel"/>
    <w:tmpl w:val="068EE6E8"/>
    <w:lvl w:ilvl="0" w:tplc="79B81E52">
      <w:numFmt w:val="bullet"/>
      <w:lvlText w:val="•"/>
      <w:lvlJc w:val="left"/>
      <w:pPr>
        <w:ind w:left="720" w:hanging="360"/>
      </w:pPr>
      <w:rPr>
        <w:rFonts w:ascii="Verdana" w:eastAsia="Garamond"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9C341CF"/>
    <w:multiLevelType w:val="multilevel"/>
    <w:tmpl w:val="CFB25A74"/>
    <w:lvl w:ilvl="0">
      <w:numFmt w:val="bullet"/>
      <w:lvlText w:val="·"/>
      <w:lvlJc w:val="left"/>
      <w:pPr>
        <w:tabs>
          <w:tab w:val="left" w:pos="288"/>
        </w:tabs>
        <w:ind w:left="0" w:firstLine="0"/>
      </w:pPr>
      <w:rPr>
        <w:rFonts w:ascii="Symbol" w:eastAsia="Symbol" w:hAnsi="Symbol"/>
        <w:color w:val="000000"/>
        <w:spacing w:val="0"/>
        <w:w w:val="100"/>
        <w:sz w:val="27"/>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F2C4D80"/>
    <w:multiLevelType w:val="hybridMultilevel"/>
    <w:tmpl w:val="F078ABDE"/>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0F8B057C"/>
    <w:multiLevelType w:val="hybridMultilevel"/>
    <w:tmpl w:val="8376EBAA"/>
    <w:lvl w:ilvl="0" w:tplc="F7563BFC">
      <w:start w:val="5"/>
      <w:numFmt w:val="decimal"/>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120A3D8C"/>
    <w:multiLevelType w:val="multilevel"/>
    <w:tmpl w:val="CD90BED4"/>
    <w:lvl w:ilvl="0">
      <w:start w:val="4"/>
      <w:numFmt w:val="decimal"/>
      <w:lvlText w:val="%1."/>
      <w:lvlJc w:val="left"/>
      <w:pPr>
        <w:tabs>
          <w:tab w:val="left" w:pos="792"/>
        </w:tabs>
        <w:ind w:left="0" w:firstLine="0"/>
      </w:pPr>
      <w:rPr>
        <w:rFonts w:ascii="Tahoma" w:eastAsia="Tahoma" w:hAnsi="Tahoma"/>
        <w:b/>
        <w:color w:val="000000"/>
        <w:spacing w:val="4"/>
        <w:w w:val="100"/>
        <w:sz w:val="3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191D2B47"/>
    <w:multiLevelType w:val="multilevel"/>
    <w:tmpl w:val="EAA8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CB74D4"/>
    <w:multiLevelType w:val="hybridMultilevel"/>
    <w:tmpl w:val="65E446CE"/>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60C5718"/>
    <w:multiLevelType w:val="multilevel"/>
    <w:tmpl w:val="DE62E3A6"/>
    <w:lvl w:ilvl="0">
      <w:numFmt w:val="decimal"/>
      <w:lvlText w:val="%1."/>
      <w:lvlJc w:val="left"/>
      <w:pPr>
        <w:tabs>
          <w:tab w:val="left" w:pos="864"/>
        </w:tabs>
        <w:ind w:left="0" w:firstLine="0"/>
      </w:pPr>
      <w:rPr>
        <w:rFonts w:ascii="Tahoma" w:eastAsia="Tahoma" w:hAnsi="Tahoma"/>
        <w:b/>
        <w:color w:val="000000"/>
        <w:spacing w:val="8"/>
        <w:w w:val="100"/>
        <w:sz w:val="3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B4F4086"/>
    <w:multiLevelType w:val="hybridMultilevel"/>
    <w:tmpl w:val="22687722"/>
    <w:lvl w:ilvl="0" w:tplc="79B81E52">
      <w:numFmt w:val="bullet"/>
      <w:lvlText w:val="•"/>
      <w:lvlJc w:val="left"/>
      <w:pPr>
        <w:ind w:left="1080" w:hanging="720"/>
      </w:pPr>
      <w:rPr>
        <w:rFonts w:ascii="Verdana" w:eastAsia="Garamond" w:hAnsi="Verdana" w:cs="Times New Roman"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A12013B"/>
    <w:multiLevelType w:val="hybridMultilevel"/>
    <w:tmpl w:val="EB5E148C"/>
    <w:lvl w:ilvl="0" w:tplc="08070003">
      <w:start w:val="1"/>
      <w:numFmt w:val="bullet"/>
      <w:lvlText w:val="o"/>
      <w:lvlJc w:val="left"/>
      <w:pPr>
        <w:ind w:left="720" w:hanging="360"/>
      </w:pPr>
      <w:rPr>
        <w:rFonts w:ascii="Courier New" w:hAnsi="Courier New" w:cs="Courier New"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4F41933"/>
    <w:multiLevelType w:val="hybridMultilevel"/>
    <w:tmpl w:val="E7A6860A"/>
    <w:lvl w:ilvl="0" w:tplc="FBB88564">
      <w:start w:val="1"/>
      <w:numFmt w:val="decimal"/>
      <w:lvlText w:val="%1."/>
      <w:lvlJc w:val="left"/>
      <w:pPr>
        <w:tabs>
          <w:tab w:val="left" w:pos="432"/>
        </w:tabs>
        <w:ind w:left="0" w:firstLine="0"/>
      </w:pPr>
      <w:rPr>
        <w:rFonts w:ascii="Tahoma" w:eastAsia="Tahoma" w:hAnsi="Tahoma"/>
        <w:b/>
        <w:color w:val="000000"/>
        <w:spacing w:val="0"/>
        <w:w w:val="100"/>
        <w:sz w:val="22"/>
        <w:vertAlign w:val="baseline"/>
        <w:lang w:val="de-DE"/>
      </w:rPr>
    </w:lvl>
    <w:lvl w:ilvl="1" w:tplc="D9C04F88">
      <w:numFmt w:val="decimal"/>
      <w:lvlText w:val=""/>
      <w:lvlJc w:val="left"/>
      <w:pPr>
        <w:ind w:left="0" w:firstLine="0"/>
      </w:pPr>
    </w:lvl>
    <w:lvl w:ilvl="2" w:tplc="A9B29ADA">
      <w:numFmt w:val="decimal"/>
      <w:lvlText w:val=""/>
      <w:lvlJc w:val="left"/>
      <w:pPr>
        <w:ind w:left="0" w:firstLine="0"/>
      </w:pPr>
    </w:lvl>
    <w:lvl w:ilvl="3" w:tplc="0A4A1874">
      <w:numFmt w:val="decimal"/>
      <w:lvlText w:val=""/>
      <w:lvlJc w:val="left"/>
      <w:pPr>
        <w:ind w:left="0" w:firstLine="0"/>
      </w:pPr>
    </w:lvl>
    <w:lvl w:ilvl="4" w:tplc="8206927C">
      <w:numFmt w:val="decimal"/>
      <w:lvlText w:val=""/>
      <w:lvlJc w:val="left"/>
      <w:pPr>
        <w:ind w:left="0" w:firstLine="0"/>
      </w:pPr>
    </w:lvl>
    <w:lvl w:ilvl="5" w:tplc="32763E70">
      <w:numFmt w:val="decimal"/>
      <w:lvlText w:val=""/>
      <w:lvlJc w:val="left"/>
      <w:pPr>
        <w:ind w:left="0" w:firstLine="0"/>
      </w:pPr>
    </w:lvl>
    <w:lvl w:ilvl="6" w:tplc="D208079A">
      <w:numFmt w:val="decimal"/>
      <w:lvlText w:val=""/>
      <w:lvlJc w:val="left"/>
      <w:pPr>
        <w:ind w:left="0" w:firstLine="0"/>
      </w:pPr>
    </w:lvl>
    <w:lvl w:ilvl="7" w:tplc="EB9C4E38">
      <w:numFmt w:val="decimal"/>
      <w:lvlText w:val=""/>
      <w:lvlJc w:val="left"/>
      <w:pPr>
        <w:ind w:left="0" w:firstLine="0"/>
      </w:pPr>
    </w:lvl>
    <w:lvl w:ilvl="8" w:tplc="4C688892">
      <w:numFmt w:val="decimal"/>
      <w:lvlText w:val=""/>
      <w:lvlJc w:val="left"/>
      <w:pPr>
        <w:ind w:left="0" w:firstLine="0"/>
      </w:pPr>
    </w:lvl>
  </w:abstractNum>
  <w:abstractNum w:abstractNumId="22" w15:restartNumberingAfterBreak="0">
    <w:nsid w:val="475E34E8"/>
    <w:multiLevelType w:val="hybridMultilevel"/>
    <w:tmpl w:val="89B2091E"/>
    <w:lvl w:ilvl="0" w:tplc="79B81E52">
      <w:numFmt w:val="bullet"/>
      <w:lvlText w:val="•"/>
      <w:lvlJc w:val="left"/>
      <w:pPr>
        <w:ind w:left="720" w:hanging="360"/>
      </w:pPr>
      <w:rPr>
        <w:rFonts w:ascii="Verdana" w:eastAsia="Garamond"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A705EFD"/>
    <w:multiLevelType w:val="hybridMultilevel"/>
    <w:tmpl w:val="AA6C611E"/>
    <w:lvl w:ilvl="0" w:tplc="0807000F">
      <w:start w:val="1"/>
      <w:numFmt w:val="decimal"/>
      <w:lvlText w:val="%1."/>
      <w:lvlJc w:val="left"/>
      <w:pPr>
        <w:ind w:left="1495"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4D1613A7"/>
    <w:multiLevelType w:val="hybridMultilevel"/>
    <w:tmpl w:val="4394D8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E067677"/>
    <w:multiLevelType w:val="hybridMultilevel"/>
    <w:tmpl w:val="31DAD3B2"/>
    <w:lvl w:ilvl="0" w:tplc="0B24E016">
      <w:numFmt w:val="bullet"/>
      <w:lvlText w:val=""/>
      <w:lvlJc w:val="left"/>
      <w:pPr>
        <w:ind w:left="730" w:hanging="370"/>
      </w:pPr>
      <w:rPr>
        <w:rFonts w:ascii="Verdana" w:eastAsia="Times New Roman"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4712A00"/>
    <w:multiLevelType w:val="hybridMultilevel"/>
    <w:tmpl w:val="1BDADE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71B7DC5"/>
    <w:multiLevelType w:val="hybridMultilevel"/>
    <w:tmpl w:val="8DE4DE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974706A"/>
    <w:multiLevelType w:val="hybridMultilevel"/>
    <w:tmpl w:val="C63EE5B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BF75C78"/>
    <w:multiLevelType w:val="hybridMultilevel"/>
    <w:tmpl w:val="837A4972"/>
    <w:lvl w:ilvl="0" w:tplc="4C6C3E90">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D3046CC"/>
    <w:multiLevelType w:val="hybridMultilevel"/>
    <w:tmpl w:val="9118CED0"/>
    <w:lvl w:ilvl="0" w:tplc="7256B5EC">
      <w:start w:val="1"/>
      <w:numFmt w:val="bullet"/>
      <w:lvlText w:val=""/>
      <w:lvlJc w:val="left"/>
      <w:pPr>
        <w:tabs>
          <w:tab w:val="num" w:pos="720"/>
        </w:tabs>
        <w:ind w:left="720" w:hanging="360"/>
      </w:pPr>
      <w:rPr>
        <w:rFonts w:ascii="Symbol" w:hAnsi="Symbol" w:hint="default"/>
        <w:sz w:val="20"/>
      </w:rPr>
    </w:lvl>
    <w:lvl w:ilvl="1" w:tplc="BF12ABDC" w:tentative="1">
      <w:start w:val="1"/>
      <w:numFmt w:val="bullet"/>
      <w:lvlText w:val="o"/>
      <w:lvlJc w:val="left"/>
      <w:pPr>
        <w:tabs>
          <w:tab w:val="num" w:pos="1440"/>
        </w:tabs>
        <w:ind w:left="1440" w:hanging="360"/>
      </w:pPr>
      <w:rPr>
        <w:rFonts w:ascii="Courier New" w:hAnsi="Courier New" w:hint="default"/>
        <w:sz w:val="20"/>
      </w:rPr>
    </w:lvl>
    <w:lvl w:ilvl="2" w:tplc="C8D656F8" w:tentative="1">
      <w:start w:val="1"/>
      <w:numFmt w:val="bullet"/>
      <w:lvlText w:val=""/>
      <w:lvlJc w:val="left"/>
      <w:pPr>
        <w:tabs>
          <w:tab w:val="num" w:pos="2160"/>
        </w:tabs>
        <w:ind w:left="2160" w:hanging="360"/>
      </w:pPr>
      <w:rPr>
        <w:rFonts w:ascii="Wingdings" w:hAnsi="Wingdings" w:hint="default"/>
        <w:sz w:val="20"/>
      </w:rPr>
    </w:lvl>
    <w:lvl w:ilvl="3" w:tplc="D55EEF1A" w:tentative="1">
      <w:start w:val="1"/>
      <w:numFmt w:val="bullet"/>
      <w:lvlText w:val=""/>
      <w:lvlJc w:val="left"/>
      <w:pPr>
        <w:tabs>
          <w:tab w:val="num" w:pos="2880"/>
        </w:tabs>
        <w:ind w:left="2880" w:hanging="360"/>
      </w:pPr>
      <w:rPr>
        <w:rFonts w:ascii="Wingdings" w:hAnsi="Wingdings" w:hint="default"/>
        <w:sz w:val="20"/>
      </w:rPr>
    </w:lvl>
    <w:lvl w:ilvl="4" w:tplc="807EFAD8" w:tentative="1">
      <w:start w:val="1"/>
      <w:numFmt w:val="bullet"/>
      <w:lvlText w:val=""/>
      <w:lvlJc w:val="left"/>
      <w:pPr>
        <w:tabs>
          <w:tab w:val="num" w:pos="3600"/>
        </w:tabs>
        <w:ind w:left="3600" w:hanging="360"/>
      </w:pPr>
      <w:rPr>
        <w:rFonts w:ascii="Wingdings" w:hAnsi="Wingdings" w:hint="default"/>
        <w:sz w:val="20"/>
      </w:rPr>
    </w:lvl>
    <w:lvl w:ilvl="5" w:tplc="DEE0BA06" w:tentative="1">
      <w:start w:val="1"/>
      <w:numFmt w:val="bullet"/>
      <w:lvlText w:val=""/>
      <w:lvlJc w:val="left"/>
      <w:pPr>
        <w:tabs>
          <w:tab w:val="num" w:pos="4320"/>
        </w:tabs>
        <w:ind w:left="4320" w:hanging="360"/>
      </w:pPr>
      <w:rPr>
        <w:rFonts w:ascii="Wingdings" w:hAnsi="Wingdings" w:hint="default"/>
        <w:sz w:val="20"/>
      </w:rPr>
    </w:lvl>
    <w:lvl w:ilvl="6" w:tplc="F470015E" w:tentative="1">
      <w:start w:val="1"/>
      <w:numFmt w:val="bullet"/>
      <w:lvlText w:val=""/>
      <w:lvlJc w:val="left"/>
      <w:pPr>
        <w:tabs>
          <w:tab w:val="num" w:pos="5040"/>
        </w:tabs>
        <w:ind w:left="5040" w:hanging="360"/>
      </w:pPr>
      <w:rPr>
        <w:rFonts w:ascii="Wingdings" w:hAnsi="Wingdings" w:hint="default"/>
        <w:sz w:val="20"/>
      </w:rPr>
    </w:lvl>
    <w:lvl w:ilvl="7" w:tplc="ACE0A3F2" w:tentative="1">
      <w:start w:val="1"/>
      <w:numFmt w:val="bullet"/>
      <w:lvlText w:val=""/>
      <w:lvlJc w:val="left"/>
      <w:pPr>
        <w:tabs>
          <w:tab w:val="num" w:pos="5760"/>
        </w:tabs>
        <w:ind w:left="5760" w:hanging="360"/>
      </w:pPr>
      <w:rPr>
        <w:rFonts w:ascii="Wingdings" w:hAnsi="Wingdings" w:hint="default"/>
        <w:sz w:val="20"/>
      </w:rPr>
    </w:lvl>
    <w:lvl w:ilvl="8" w:tplc="03F05D6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B22F26"/>
    <w:multiLevelType w:val="hybridMultilevel"/>
    <w:tmpl w:val="124422C4"/>
    <w:lvl w:ilvl="0" w:tplc="F04E8EC0">
      <w:start w:val="1"/>
      <w:numFmt w:val="decimal"/>
      <w:lvlText w:val="%1."/>
      <w:lvlJc w:val="left"/>
      <w:pPr>
        <w:tabs>
          <w:tab w:val="left" w:pos="360"/>
        </w:tabs>
        <w:ind w:left="0" w:firstLine="0"/>
      </w:pPr>
      <w:rPr>
        <w:rFonts w:ascii="Garamond" w:eastAsia="Garamond" w:hAnsi="Garamond"/>
        <w:color w:val="000000"/>
        <w:spacing w:val="-4"/>
        <w:w w:val="100"/>
        <w:sz w:val="27"/>
        <w:vertAlign w:val="baseline"/>
        <w:lang w:val="de-DE"/>
      </w:rPr>
    </w:lvl>
    <w:lvl w:ilvl="1" w:tplc="D76CD454">
      <w:numFmt w:val="decimal"/>
      <w:lvlText w:val=""/>
      <w:lvlJc w:val="left"/>
      <w:pPr>
        <w:ind w:left="0" w:firstLine="0"/>
      </w:pPr>
    </w:lvl>
    <w:lvl w:ilvl="2" w:tplc="2F5E8056">
      <w:numFmt w:val="decimal"/>
      <w:lvlText w:val=""/>
      <w:lvlJc w:val="left"/>
      <w:pPr>
        <w:ind w:left="0" w:firstLine="0"/>
      </w:pPr>
    </w:lvl>
    <w:lvl w:ilvl="3" w:tplc="E5DA5960">
      <w:numFmt w:val="decimal"/>
      <w:lvlText w:val=""/>
      <w:lvlJc w:val="left"/>
      <w:pPr>
        <w:ind w:left="0" w:firstLine="0"/>
      </w:pPr>
    </w:lvl>
    <w:lvl w:ilvl="4" w:tplc="41BAFF42">
      <w:numFmt w:val="decimal"/>
      <w:lvlText w:val=""/>
      <w:lvlJc w:val="left"/>
      <w:pPr>
        <w:ind w:left="0" w:firstLine="0"/>
      </w:pPr>
    </w:lvl>
    <w:lvl w:ilvl="5" w:tplc="410A92F6">
      <w:numFmt w:val="decimal"/>
      <w:lvlText w:val=""/>
      <w:lvlJc w:val="left"/>
      <w:pPr>
        <w:ind w:left="0" w:firstLine="0"/>
      </w:pPr>
    </w:lvl>
    <w:lvl w:ilvl="6" w:tplc="4DE835CC">
      <w:numFmt w:val="decimal"/>
      <w:lvlText w:val=""/>
      <w:lvlJc w:val="left"/>
      <w:pPr>
        <w:ind w:left="0" w:firstLine="0"/>
      </w:pPr>
    </w:lvl>
    <w:lvl w:ilvl="7" w:tplc="21FAEC9E">
      <w:numFmt w:val="decimal"/>
      <w:lvlText w:val=""/>
      <w:lvlJc w:val="left"/>
      <w:pPr>
        <w:ind w:left="0" w:firstLine="0"/>
      </w:pPr>
    </w:lvl>
    <w:lvl w:ilvl="8" w:tplc="2C10DB54">
      <w:numFmt w:val="decimal"/>
      <w:lvlText w:val=""/>
      <w:lvlJc w:val="left"/>
      <w:pPr>
        <w:ind w:left="0" w:firstLine="0"/>
      </w:pPr>
    </w:lvl>
  </w:abstractNum>
  <w:abstractNum w:abstractNumId="32" w15:restartNumberingAfterBreak="0">
    <w:nsid w:val="64F96470"/>
    <w:multiLevelType w:val="hybridMultilevel"/>
    <w:tmpl w:val="C6041C04"/>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4646B02"/>
    <w:multiLevelType w:val="hybridMultilevel"/>
    <w:tmpl w:val="61AC7C2C"/>
    <w:lvl w:ilvl="0" w:tplc="39E2F728">
      <w:start w:val="3"/>
      <w:numFmt w:val="bullet"/>
      <w:lvlText w:val="-"/>
      <w:lvlJc w:val="left"/>
      <w:pPr>
        <w:ind w:left="720" w:hanging="360"/>
      </w:pPr>
      <w:rPr>
        <w:rFonts w:ascii="Verdana" w:eastAsia="Tahoma" w:hAnsi="Verdana"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B6C2A1F"/>
    <w:multiLevelType w:val="hybridMultilevel"/>
    <w:tmpl w:val="EDCC697E"/>
    <w:lvl w:ilvl="0" w:tplc="FA8421D0">
      <w:start w:val="1"/>
      <w:numFmt w:val="decimal"/>
      <w:lvlText w:val="%1."/>
      <w:lvlJc w:val="left"/>
      <w:pPr>
        <w:ind w:left="72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BDA362F"/>
    <w:multiLevelType w:val="multilevel"/>
    <w:tmpl w:val="F3768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DB2301"/>
    <w:multiLevelType w:val="hybridMultilevel"/>
    <w:tmpl w:val="05D2C5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446E1A"/>
    <w:multiLevelType w:val="hybridMultilevel"/>
    <w:tmpl w:val="7558270A"/>
    <w:lvl w:ilvl="0" w:tplc="7FB6F124">
      <w:numFmt w:val="bullet"/>
      <w:lvlText w:val="·"/>
      <w:lvlJc w:val="left"/>
      <w:pPr>
        <w:tabs>
          <w:tab w:val="left" w:pos="360"/>
        </w:tabs>
        <w:ind w:left="0" w:firstLine="0"/>
      </w:pPr>
      <w:rPr>
        <w:rFonts w:ascii="Symbol" w:eastAsia="Symbol" w:hAnsi="Symbol"/>
        <w:color w:val="000000"/>
        <w:spacing w:val="-3"/>
        <w:w w:val="100"/>
        <w:sz w:val="27"/>
        <w:vertAlign w:val="baseline"/>
        <w:lang w:val="de-DE"/>
      </w:rPr>
    </w:lvl>
    <w:lvl w:ilvl="1" w:tplc="AAF2A634">
      <w:numFmt w:val="decimal"/>
      <w:lvlText w:val=""/>
      <w:lvlJc w:val="left"/>
      <w:pPr>
        <w:ind w:left="0" w:firstLine="0"/>
      </w:pPr>
    </w:lvl>
    <w:lvl w:ilvl="2" w:tplc="CCCE81D0">
      <w:numFmt w:val="decimal"/>
      <w:lvlText w:val=""/>
      <w:lvlJc w:val="left"/>
      <w:pPr>
        <w:ind w:left="0" w:firstLine="0"/>
      </w:pPr>
    </w:lvl>
    <w:lvl w:ilvl="3" w:tplc="8A9AC458">
      <w:numFmt w:val="decimal"/>
      <w:lvlText w:val=""/>
      <w:lvlJc w:val="left"/>
      <w:pPr>
        <w:ind w:left="0" w:firstLine="0"/>
      </w:pPr>
    </w:lvl>
    <w:lvl w:ilvl="4" w:tplc="FFDE9A50">
      <w:numFmt w:val="decimal"/>
      <w:lvlText w:val=""/>
      <w:lvlJc w:val="left"/>
      <w:pPr>
        <w:ind w:left="0" w:firstLine="0"/>
      </w:pPr>
    </w:lvl>
    <w:lvl w:ilvl="5" w:tplc="8280113A">
      <w:numFmt w:val="decimal"/>
      <w:lvlText w:val=""/>
      <w:lvlJc w:val="left"/>
      <w:pPr>
        <w:ind w:left="0" w:firstLine="0"/>
      </w:pPr>
    </w:lvl>
    <w:lvl w:ilvl="6" w:tplc="2C96DD54">
      <w:numFmt w:val="decimal"/>
      <w:lvlText w:val=""/>
      <w:lvlJc w:val="left"/>
      <w:pPr>
        <w:ind w:left="0" w:firstLine="0"/>
      </w:pPr>
    </w:lvl>
    <w:lvl w:ilvl="7" w:tplc="77E62396">
      <w:numFmt w:val="decimal"/>
      <w:lvlText w:val=""/>
      <w:lvlJc w:val="left"/>
      <w:pPr>
        <w:ind w:left="0" w:firstLine="0"/>
      </w:pPr>
    </w:lvl>
    <w:lvl w:ilvl="8" w:tplc="8F3456E2">
      <w:numFmt w:val="decimal"/>
      <w:lvlText w:val=""/>
      <w:lvlJc w:val="left"/>
      <w:pPr>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lvlOverride w:ilvl="0">
      <w:startOverride w:val="1"/>
    </w:lvlOverride>
    <w:lvlOverride w:ilvl="1"/>
    <w:lvlOverride w:ilvl="2"/>
    <w:lvlOverride w:ilvl="3"/>
    <w:lvlOverride w:ilvl="4"/>
    <w:lvlOverride w:ilvl="5"/>
    <w:lvlOverride w:ilvl="6"/>
    <w:lvlOverride w:ilvl="7"/>
    <w:lvlOverride w:ilvl="8"/>
  </w:num>
  <w:num w:numId="12">
    <w:abstractNumId w:val="31"/>
    <w:lvlOverride w:ilvl="0">
      <w:startOverride w:val="1"/>
    </w:lvlOverride>
    <w:lvlOverride w:ilvl="1"/>
    <w:lvlOverride w:ilvl="2"/>
    <w:lvlOverride w:ilvl="3"/>
    <w:lvlOverride w:ilvl="4"/>
    <w:lvlOverride w:ilvl="5"/>
    <w:lvlOverride w:ilvl="6"/>
    <w:lvlOverride w:ilvl="7"/>
    <w:lvlOverride w:ilvl="8"/>
  </w:num>
  <w:num w:numId="13">
    <w:abstractNumId w:val="37"/>
  </w:num>
  <w:num w:numId="14">
    <w:abstractNumId w:val="15"/>
    <w:lvlOverride w:ilvl="0">
      <w:startOverride w:val="4"/>
    </w:lvlOverride>
    <w:lvlOverride w:ilvl="1"/>
    <w:lvlOverride w:ilvl="2"/>
    <w:lvlOverride w:ilvl="3"/>
    <w:lvlOverride w:ilvl="4"/>
    <w:lvlOverride w:ilvl="5"/>
    <w:lvlOverride w:ilvl="6"/>
    <w:lvlOverride w:ilvl="7"/>
    <w:lvlOverride w:ilvl="8"/>
  </w:num>
  <w:num w:numId="15">
    <w:abstractNumId w:val="18"/>
  </w:num>
  <w:num w:numId="16">
    <w:abstractNumId w:val="12"/>
  </w:num>
  <w:num w:numId="17">
    <w:abstractNumId w:val="24"/>
  </w:num>
  <w:num w:numId="18">
    <w:abstractNumId w:val="29"/>
  </w:num>
  <w:num w:numId="19">
    <w:abstractNumId w:val="14"/>
  </w:num>
  <w:num w:numId="20">
    <w:abstractNumId w:val="34"/>
  </w:num>
  <w:num w:numId="21">
    <w:abstractNumId w:val="13"/>
  </w:num>
  <w:num w:numId="22">
    <w:abstractNumId w:val="17"/>
  </w:num>
  <w:num w:numId="23">
    <w:abstractNumId w:val="33"/>
  </w:num>
  <w:num w:numId="24">
    <w:abstractNumId w:val="30"/>
  </w:num>
  <w:num w:numId="25">
    <w:abstractNumId w:val="28"/>
  </w:num>
  <w:num w:numId="26">
    <w:abstractNumId w:val="25"/>
  </w:num>
  <w:num w:numId="27">
    <w:abstractNumId w:val="20"/>
  </w:num>
  <w:num w:numId="28">
    <w:abstractNumId w:val="32"/>
  </w:num>
  <w:num w:numId="29">
    <w:abstractNumId w:val="22"/>
  </w:num>
  <w:num w:numId="30">
    <w:abstractNumId w:val="11"/>
  </w:num>
  <w:num w:numId="31">
    <w:abstractNumId w:val="19"/>
  </w:num>
  <w:num w:numId="32">
    <w:abstractNumId w:val="23"/>
  </w:num>
  <w:num w:numId="33">
    <w:abstractNumId w:val="35"/>
  </w:num>
  <w:num w:numId="34">
    <w:abstractNumId w:val="26"/>
  </w:num>
  <w:num w:numId="35">
    <w:abstractNumId w:val="10"/>
  </w:num>
  <w:num w:numId="36">
    <w:abstractNumId w:val="16"/>
  </w:num>
  <w:num w:numId="37">
    <w:abstractNumId w:val="2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70"/>
  <w:drawingGridVerticalSpacing w:val="163"/>
  <w:displayHorizontalDrawingGridEvery w:val="0"/>
  <w:displayVerticalDrawingGridEvery w:val="2"/>
  <w:noPunctuationKerning/>
  <w:characterSpacingControl w:val="doNotCompress"/>
  <w:strictFirstAndLastChars/>
  <w:hdrShapeDefaults>
    <o:shapedefaults v:ext="edit" spidmax="2252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9C5"/>
    <w:rsid w:val="00022CEC"/>
    <w:rsid w:val="0005322C"/>
    <w:rsid w:val="000548B5"/>
    <w:rsid w:val="00062354"/>
    <w:rsid w:val="00073327"/>
    <w:rsid w:val="0007551C"/>
    <w:rsid w:val="0007682D"/>
    <w:rsid w:val="000A2CD7"/>
    <w:rsid w:val="000E0286"/>
    <w:rsid w:val="000F4C7B"/>
    <w:rsid w:val="000F6BD8"/>
    <w:rsid w:val="00106868"/>
    <w:rsid w:val="00122B92"/>
    <w:rsid w:val="001401D0"/>
    <w:rsid w:val="00160D61"/>
    <w:rsid w:val="001870DF"/>
    <w:rsid w:val="001B1B0B"/>
    <w:rsid w:val="001D2844"/>
    <w:rsid w:val="001D468F"/>
    <w:rsid w:val="001D46D8"/>
    <w:rsid w:val="001E0A8B"/>
    <w:rsid w:val="001E0B2A"/>
    <w:rsid w:val="001E5E4F"/>
    <w:rsid w:val="001F15CD"/>
    <w:rsid w:val="001F35F3"/>
    <w:rsid w:val="00201F16"/>
    <w:rsid w:val="00202C99"/>
    <w:rsid w:val="002071E0"/>
    <w:rsid w:val="00210747"/>
    <w:rsid w:val="00220E69"/>
    <w:rsid w:val="00221004"/>
    <w:rsid w:val="002443CA"/>
    <w:rsid w:val="002A09C5"/>
    <w:rsid w:val="002F6582"/>
    <w:rsid w:val="002F7208"/>
    <w:rsid w:val="00302DBF"/>
    <w:rsid w:val="00323E98"/>
    <w:rsid w:val="00367123"/>
    <w:rsid w:val="00392100"/>
    <w:rsid w:val="003973B4"/>
    <w:rsid w:val="003A4D50"/>
    <w:rsid w:val="003A7EB1"/>
    <w:rsid w:val="003B1988"/>
    <w:rsid w:val="003B5BF4"/>
    <w:rsid w:val="003D0135"/>
    <w:rsid w:val="003D596B"/>
    <w:rsid w:val="003E1343"/>
    <w:rsid w:val="003F771C"/>
    <w:rsid w:val="00426D01"/>
    <w:rsid w:val="004409EB"/>
    <w:rsid w:val="00447978"/>
    <w:rsid w:val="004778E1"/>
    <w:rsid w:val="004B6953"/>
    <w:rsid w:val="004C350E"/>
    <w:rsid w:val="004C7293"/>
    <w:rsid w:val="005421F8"/>
    <w:rsid w:val="00544E01"/>
    <w:rsid w:val="00554580"/>
    <w:rsid w:val="005672B5"/>
    <w:rsid w:val="005812D6"/>
    <w:rsid w:val="00591816"/>
    <w:rsid w:val="005B135B"/>
    <w:rsid w:val="005F21FA"/>
    <w:rsid w:val="005F2C03"/>
    <w:rsid w:val="0061012F"/>
    <w:rsid w:val="00624D8F"/>
    <w:rsid w:val="00640FB6"/>
    <w:rsid w:val="0066252E"/>
    <w:rsid w:val="00684740"/>
    <w:rsid w:val="00690C4F"/>
    <w:rsid w:val="0069316A"/>
    <w:rsid w:val="00696EC2"/>
    <w:rsid w:val="006C20D2"/>
    <w:rsid w:val="006D36BD"/>
    <w:rsid w:val="006D4806"/>
    <w:rsid w:val="00706CDF"/>
    <w:rsid w:val="007125A4"/>
    <w:rsid w:val="00712F96"/>
    <w:rsid w:val="00756BED"/>
    <w:rsid w:val="007602B3"/>
    <w:rsid w:val="007637D1"/>
    <w:rsid w:val="0076719C"/>
    <w:rsid w:val="00797A47"/>
    <w:rsid w:val="007A1060"/>
    <w:rsid w:val="007B61A2"/>
    <w:rsid w:val="007C76C9"/>
    <w:rsid w:val="007D3872"/>
    <w:rsid w:val="007E0096"/>
    <w:rsid w:val="007E444A"/>
    <w:rsid w:val="007E711A"/>
    <w:rsid w:val="007F06CB"/>
    <w:rsid w:val="007F7FE8"/>
    <w:rsid w:val="00803F27"/>
    <w:rsid w:val="008077D5"/>
    <w:rsid w:val="00811796"/>
    <w:rsid w:val="00892D9C"/>
    <w:rsid w:val="008D1FE6"/>
    <w:rsid w:val="008E1C67"/>
    <w:rsid w:val="008E5041"/>
    <w:rsid w:val="0090058F"/>
    <w:rsid w:val="009221D3"/>
    <w:rsid w:val="009237E2"/>
    <w:rsid w:val="00923AF6"/>
    <w:rsid w:val="0094689E"/>
    <w:rsid w:val="00964D76"/>
    <w:rsid w:val="00977A09"/>
    <w:rsid w:val="009A051D"/>
    <w:rsid w:val="009A40F5"/>
    <w:rsid w:val="009D2A3C"/>
    <w:rsid w:val="009E2265"/>
    <w:rsid w:val="009E5D9A"/>
    <w:rsid w:val="009F35E6"/>
    <w:rsid w:val="00A07246"/>
    <w:rsid w:val="00A440EE"/>
    <w:rsid w:val="00A467C5"/>
    <w:rsid w:val="00A667CC"/>
    <w:rsid w:val="00A7619E"/>
    <w:rsid w:val="00A8336C"/>
    <w:rsid w:val="00A86D2D"/>
    <w:rsid w:val="00A871AE"/>
    <w:rsid w:val="00A87D98"/>
    <w:rsid w:val="00AA694C"/>
    <w:rsid w:val="00AB313F"/>
    <w:rsid w:val="00AC1D52"/>
    <w:rsid w:val="00AD66AF"/>
    <w:rsid w:val="00AF7E9F"/>
    <w:rsid w:val="00B07A69"/>
    <w:rsid w:val="00B07F33"/>
    <w:rsid w:val="00B30170"/>
    <w:rsid w:val="00B33C12"/>
    <w:rsid w:val="00B87A75"/>
    <w:rsid w:val="00B91414"/>
    <w:rsid w:val="00BB2459"/>
    <w:rsid w:val="00BB2FAC"/>
    <w:rsid w:val="00BB562B"/>
    <w:rsid w:val="00BC1441"/>
    <w:rsid w:val="00BD655B"/>
    <w:rsid w:val="00BE4DAF"/>
    <w:rsid w:val="00BF117C"/>
    <w:rsid w:val="00C03128"/>
    <w:rsid w:val="00C03921"/>
    <w:rsid w:val="00C06C90"/>
    <w:rsid w:val="00C36D5E"/>
    <w:rsid w:val="00C8668A"/>
    <w:rsid w:val="00C9201C"/>
    <w:rsid w:val="00CA6CDF"/>
    <w:rsid w:val="00CB5711"/>
    <w:rsid w:val="00CC2737"/>
    <w:rsid w:val="00CC30EC"/>
    <w:rsid w:val="00D07A27"/>
    <w:rsid w:val="00D11AEA"/>
    <w:rsid w:val="00D1670E"/>
    <w:rsid w:val="00D41754"/>
    <w:rsid w:val="00D50618"/>
    <w:rsid w:val="00D53F08"/>
    <w:rsid w:val="00D565DB"/>
    <w:rsid w:val="00D90A27"/>
    <w:rsid w:val="00DA2DDF"/>
    <w:rsid w:val="00DA36D2"/>
    <w:rsid w:val="00DA3DE9"/>
    <w:rsid w:val="00DA6514"/>
    <w:rsid w:val="00DC5163"/>
    <w:rsid w:val="00DD7F15"/>
    <w:rsid w:val="00DE1223"/>
    <w:rsid w:val="00DE5E20"/>
    <w:rsid w:val="00E23223"/>
    <w:rsid w:val="00E2404E"/>
    <w:rsid w:val="00E24D44"/>
    <w:rsid w:val="00E64945"/>
    <w:rsid w:val="00E651BD"/>
    <w:rsid w:val="00E8302E"/>
    <w:rsid w:val="00E91D31"/>
    <w:rsid w:val="00EA1F47"/>
    <w:rsid w:val="00EB5C77"/>
    <w:rsid w:val="00EC618C"/>
    <w:rsid w:val="00ED3101"/>
    <w:rsid w:val="00EE1A1E"/>
    <w:rsid w:val="00EF0B01"/>
    <w:rsid w:val="00EF278C"/>
    <w:rsid w:val="00F17D1B"/>
    <w:rsid w:val="00F5080E"/>
    <w:rsid w:val="00F51AAC"/>
    <w:rsid w:val="00FC0C6E"/>
    <w:rsid w:val="00FD4728"/>
    <w:rsid w:val="00FD6424"/>
    <w:rsid w:val="00FF1EF7"/>
    <w:rsid w:val="0688C9D1"/>
    <w:rsid w:val="0803A6CE"/>
    <w:rsid w:val="0CF8DDB5"/>
    <w:rsid w:val="16C79257"/>
    <w:rsid w:val="1872A5D7"/>
    <w:rsid w:val="188A0809"/>
    <w:rsid w:val="196781E8"/>
    <w:rsid w:val="27907E5B"/>
    <w:rsid w:val="29CFFC6F"/>
    <w:rsid w:val="2ADBF79E"/>
    <w:rsid w:val="2ECBAB61"/>
    <w:rsid w:val="30A280B1"/>
    <w:rsid w:val="35F68E8E"/>
    <w:rsid w:val="381E2508"/>
    <w:rsid w:val="3BE463A1"/>
    <w:rsid w:val="4167CFB8"/>
    <w:rsid w:val="41F4B6AF"/>
    <w:rsid w:val="43303E22"/>
    <w:rsid w:val="45A0C79F"/>
    <w:rsid w:val="46B25F69"/>
    <w:rsid w:val="4B2211F2"/>
    <w:rsid w:val="4B4BD63D"/>
    <w:rsid w:val="50AA5FF0"/>
    <w:rsid w:val="5154B434"/>
    <w:rsid w:val="5803C7A2"/>
    <w:rsid w:val="59656CC9"/>
    <w:rsid w:val="5B51C9A3"/>
    <w:rsid w:val="60C58BF2"/>
    <w:rsid w:val="6A45C70B"/>
    <w:rsid w:val="6B4C725B"/>
    <w:rsid w:val="6E17CF15"/>
    <w:rsid w:val="6EC81842"/>
    <w:rsid w:val="701571B9"/>
    <w:rsid w:val="70DA0B3C"/>
    <w:rsid w:val="7232991E"/>
    <w:rsid w:val="7352F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4:docId w14:val="4E229856"/>
  <w15:docId w15:val="{84E19A2E-C727-49C2-9415-4BE10B5A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B5711"/>
    <w:rPr>
      <w:rFonts w:eastAsia="PMingLiU"/>
      <w:sz w:val="22"/>
      <w:szCs w:val="22"/>
    </w:rPr>
  </w:style>
  <w:style w:type="paragraph" w:styleId="berschrift1">
    <w:name w:val="heading 1"/>
    <w:basedOn w:val="Standard"/>
    <w:next w:val="Standard"/>
    <w:qFormat/>
    <w:rsid w:val="008D1FE6"/>
    <w:pPr>
      <w:keepNext/>
      <w:spacing w:before="480" w:after="240" w:line="300" w:lineRule="exact"/>
      <w:outlineLvl w:val="0"/>
    </w:pPr>
    <w:rPr>
      <w:rFonts w:cs="Arial"/>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efaultParagraphFont1">
    <w:name w:val="Default Paragraph Font1"/>
  </w:style>
  <w:style w:type="character" w:styleId="Hyperlink">
    <w:name w:val="Hyperlink"/>
    <w:basedOn w:val="DefaultParagraphFont1"/>
    <w:rPr>
      <w:color w:val="0000FF"/>
      <w:u w:val="single"/>
    </w:rPr>
  </w:style>
  <w:style w:type="paragraph" w:customStyle="1" w:styleId="Index">
    <w:name w:val="Index"/>
    <w:basedOn w:val="Standard"/>
    <w:pPr>
      <w:suppressLineNumbers/>
    </w:pPr>
  </w:style>
  <w:style w:type="paragraph" w:styleId="Kopfzeile">
    <w:name w:val="header"/>
    <w:basedOn w:val="Standard"/>
    <w:pPr>
      <w:suppressLineNumbers/>
      <w:tabs>
        <w:tab w:val="center" w:pos="4536"/>
        <w:tab w:val="right" w:pos="9072"/>
      </w:tabs>
    </w:pPr>
    <w:rPr>
      <w:rFonts w:ascii="Cambria" w:hAnsi="Cambria" w:cs="Cambria"/>
    </w:rPr>
  </w:style>
  <w:style w:type="paragraph" w:styleId="Fuzeile">
    <w:name w:val="footer"/>
    <w:basedOn w:val="Standard"/>
    <w:link w:val="FuzeileZchn"/>
    <w:uiPriority w:val="99"/>
    <w:pPr>
      <w:suppressLineNumbers/>
      <w:tabs>
        <w:tab w:val="center" w:pos="4536"/>
        <w:tab w:val="right" w:pos="9072"/>
      </w:tabs>
    </w:pPr>
  </w:style>
  <w:style w:type="character" w:styleId="Seitenzahl">
    <w:name w:val="page number"/>
    <w:basedOn w:val="Absatz-Standardschriftart"/>
    <w:rsid w:val="008E5041"/>
  </w:style>
  <w:style w:type="character" w:customStyle="1" w:styleId="FuzeileZchn">
    <w:name w:val="Fußzeile Zchn"/>
    <w:basedOn w:val="Absatz-Standardschriftart"/>
    <w:link w:val="Fuzeile"/>
    <w:uiPriority w:val="99"/>
    <w:rsid w:val="005B135B"/>
    <w:rPr>
      <w:rFonts w:eastAsia="PMingLiU"/>
      <w:sz w:val="22"/>
      <w:szCs w:val="22"/>
    </w:rPr>
  </w:style>
  <w:style w:type="paragraph" w:customStyle="1" w:styleId="TitelJEMK16">
    <w:name w:val="Titel JEMK 16"/>
    <w:basedOn w:val="Titel"/>
    <w:link w:val="TitelJEMK16Zchn"/>
    <w:qFormat/>
    <w:rsid w:val="001870DF"/>
    <w:rPr>
      <w:rFonts w:eastAsia="Tahoma"/>
    </w:rPr>
  </w:style>
  <w:style w:type="paragraph" w:customStyle="1" w:styleId="FliesstextJEMK11">
    <w:name w:val="Fliesstext JEMK 11"/>
    <w:basedOn w:val="Standard"/>
    <w:link w:val="FliesstextJEMK11Zchn"/>
    <w:qFormat/>
    <w:rsid w:val="005B135B"/>
    <w:pPr>
      <w:spacing w:before="24" w:line="324" w:lineRule="exact"/>
      <w:jc w:val="both"/>
      <w:textAlignment w:val="baseline"/>
    </w:pPr>
    <w:rPr>
      <w:rFonts w:ascii="Verdana" w:eastAsia="Garamond" w:hAnsi="Verdana"/>
      <w:color w:val="000000"/>
      <w:spacing w:val="-4"/>
      <w:lang w:val="de-DE"/>
    </w:rPr>
  </w:style>
  <w:style w:type="character" w:customStyle="1" w:styleId="TitelJEMK16Zchn">
    <w:name w:val="Titel JEMK 16 Zchn"/>
    <w:basedOn w:val="Absatz-Standardschriftart"/>
    <w:link w:val="TitelJEMK16"/>
    <w:rsid w:val="001870DF"/>
    <w:rPr>
      <w:rFonts w:ascii="Verdana" w:eastAsia="Tahoma" w:hAnsi="Verdana" w:cstheme="majorBidi"/>
      <w:b/>
      <w:spacing w:val="-10"/>
      <w:kern w:val="28"/>
      <w:sz w:val="32"/>
      <w:szCs w:val="56"/>
    </w:rPr>
  </w:style>
  <w:style w:type="character" w:styleId="Fett">
    <w:name w:val="Strong"/>
    <w:basedOn w:val="Absatz-Standardschriftart"/>
    <w:uiPriority w:val="22"/>
    <w:qFormat/>
    <w:rsid w:val="005B135B"/>
    <w:rPr>
      <w:b/>
      <w:bCs/>
    </w:rPr>
  </w:style>
  <w:style w:type="character" w:customStyle="1" w:styleId="FliesstextJEMK11Zchn">
    <w:name w:val="Fliesstext JEMK 11 Zchn"/>
    <w:basedOn w:val="Absatz-Standardschriftart"/>
    <w:link w:val="FliesstextJEMK11"/>
    <w:rsid w:val="005B135B"/>
    <w:rPr>
      <w:rFonts w:ascii="Verdana" w:eastAsia="Garamond" w:hAnsi="Verdana"/>
      <w:color w:val="000000"/>
      <w:spacing w:val="-4"/>
      <w:sz w:val="22"/>
      <w:szCs w:val="22"/>
      <w:lang w:val="de-DE"/>
    </w:rPr>
  </w:style>
  <w:style w:type="paragraph" w:customStyle="1" w:styleId="UTJEMK14">
    <w:name w:val="UT JEMK 14"/>
    <w:basedOn w:val="Standard"/>
    <w:qFormat/>
    <w:rsid w:val="00E24D44"/>
    <w:pPr>
      <w:spacing w:before="120" w:after="120" w:line="324" w:lineRule="exact"/>
      <w:textAlignment w:val="baseline"/>
    </w:pPr>
    <w:rPr>
      <w:rFonts w:ascii="Verdana" w:eastAsia="Garamond" w:hAnsi="Verdana"/>
      <w:color w:val="000000"/>
      <w:spacing w:val="7"/>
      <w:sz w:val="28"/>
      <w:szCs w:val="28"/>
      <w:lang w:val="de-DE"/>
    </w:rPr>
  </w:style>
  <w:style w:type="paragraph" w:styleId="Titel">
    <w:name w:val="Title"/>
    <w:basedOn w:val="Standard"/>
    <w:next w:val="Standard"/>
    <w:link w:val="TitelZchn"/>
    <w:qFormat/>
    <w:rsid w:val="001870DF"/>
    <w:pPr>
      <w:contextualSpacing/>
    </w:pPr>
    <w:rPr>
      <w:rFonts w:ascii="Verdana" w:eastAsiaTheme="majorEastAsia" w:hAnsi="Verdana" w:cstheme="majorBidi"/>
      <w:b/>
      <w:spacing w:val="-10"/>
      <w:kern w:val="28"/>
      <w:sz w:val="32"/>
      <w:szCs w:val="56"/>
    </w:rPr>
  </w:style>
  <w:style w:type="character" w:customStyle="1" w:styleId="TitelZchn">
    <w:name w:val="Titel Zchn"/>
    <w:basedOn w:val="Absatz-Standardschriftart"/>
    <w:link w:val="Titel"/>
    <w:rsid w:val="001870DF"/>
    <w:rPr>
      <w:rFonts w:ascii="Verdana" w:eastAsiaTheme="majorEastAsia" w:hAnsi="Verdana" w:cstheme="majorBidi"/>
      <w:b/>
      <w:spacing w:val="-10"/>
      <w:kern w:val="28"/>
      <w:sz w:val="32"/>
      <w:szCs w:val="56"/>
    </w:rPr>
  </w:style>
  <w:style w:type="paragraph" w:styleId="Listenabsatz">
    <w:name w:val="List Paragraph"/>
    <w:basedOn w:val="Standard"/>
    <w:uiPriority w:val="34"/>
    <w:qFormat/>
    <w:rsid w:val="001870DF"/>
    <w:pPr>
      <w:ind w:left="720"/>
      <w:contextualSpacing/>
    </w:pPr>
  </w:style>
  <w:style w:type="paragraph" w:styleId="Sprechblasentext">
    <w:name w:val="Balloon Text"/>
    <w:basedOn w:val="Standard"/>
    <w:link w:val="SprechblasentextZchn"/>
    <w:semiHidden/>
    <w:unhideWhenUsed/>
    <w:rsid w:val="005421F8"/>
    <w:rPr>
      <w:rFonts w:ascii="Segoe UI" w:hAnsi="Segoe UI" w:cs="Segoe UI"/>
      <w:sz w:val="18"/>
      <w:szCs w:val="18"/>
    </w:rPr>
  </w:style>
  <w:style w:type="character" w:customStyle="1" w:styleId="SprechblasentextZchn">
    <w:name w:val="Sprechblasentext Zchn"/>
    <w:basedOn w:val="Absatz-Standardschriftart"/>
    <w:link w:val="Sprechblasentext"/>
    <w:semiHidden/>
    <w:rsid w:val="005421F8"/>
    <w:rPr>
      <w:rFonts w:ascii="Segoe UI" w:eastAsia="PMingLiU" w:hAnsi="Segoe UI" w:cs="Segoe UI"/>
      <w:sz w:val="18"/>
      <w:szCs w:val="18"/>
    </w:rPr>
  </w:style>
  <w:style w:type="table" w:styleId="Tabellenraster">
    <w:name w:val="Table Grid"/>
    <w:basedOn w:val="NormaleTabelle"/>
    <w:rsid w:val="00EF2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CC2737"/>
    <w:rPr>
      <w:sz w:val="16"/>
      <w:szCs w:val="16"/>
    </w:rPr>
  </w:style>
  <w:style w:type="paragraph" w:styleId="Kommentartext">
    <w:name w:val="annotation text"/>
    <w:basedOn w:val="Standard"/>
    <w:link w:val="KommentartextZchn"/>
    <w:unhideWhenUsed/>
    <w:rsid w:val="00CC2737"/>
    <w:rPr>
      <w:sz w:val="20"/>
      <w:szCs w:val="20"/>
    </w:rPr>
  </w:style>
  <w:style w:type="character" w:customStyle="1" w:styleId="KommentartextZchn">
    <w:name w:val="Kommentartext Zchn"/>
    <w:basedOn w:val="Absatz-Standardschriftart"/>
    <w:link w:val="Kommentartext"/>
    <w:rsid w:val="00CC2737"/>
    <w:rPr>
      <w:rFonts w:eastAsia="PMingLiU"/>
    </w:rPr>
  </w:style>
  <w:style w:type="paragraph" w:styleId="Kommentarthema">
    <w:name w:val="annotation subject"/>
    <w:basedOn w:val="Kommentartext"/>
    <w:next w:val="Kommentartext"/>
    <w:link w:val="KommentarthemaZchn"/>
    <w:semiHidden/>
    <w:unhideWhenUsed/>
    <w:rsid w:val="00CC2737"/>
    <w:rPr>
      <w:b/>
      <w:bCs/>
    </w:rPr>
  </w:style>
  <w:style w:type="character" w:customStyle="1" w:styleId="KommentarthemaZchn">
    <w:name w:val="Kommentarthema Zchn"/>
    <w:basedOn w:val="KommentartextZchn"/>
    <w:link w:val="Kommentarthema"/>
    <w:semiHidden/>
    <w:rsid w:val="00CC2737"/>
    <w:rPr>
      <w:rFonts w:eastAsia="PMingLiU"/>
      <w:b/>
      <w:bCs/>
    </w:rPr>
  </w:style>
  <w:style w:type="paragraph" w:styleId="berarbeitung">
    <w:name w:val="Revision"/>
    <w:hidden/>
    <w:uiPriority w:val="99"/>
    <w:semiHidden/>
    <w:rsid w:val="00DA3DE9"/>
    <w:rPr>
      <w:rFonts w:eastAsia="PMingLiU"/>
      <w:sz w:val="22"/>
      <w:szCs w:val="22"/>
    </w:rPr>
  </w:style>
  <w:style w:type="character" w:customStyle="1" w:styleId="has-inline-color">
    <w:name w:val="has-inline-color"/>
    <w:basedOn w:val="Absatz-Standardschriftart"/>
    <w:rsid w:val="00AB313F"/>
  </w:style>
  <w:style w:type="paragraph" w:styleId="StandardWeb">
    <w:name w:val="Normal (Web)"/>
    <w:basedOn w:val="Standard"/>
    <w:uiPriority w:val="99"/>
    <w:semiHidden/>
    <w:unhideWhenUsed/>
    <w:rsid w:val="003A7EB1"/>
    <w:pPr>
      <w:spacing w:before="100" w:beforeAutospacing="1" w:after="100" w:afterAutospacing="1"/>
    </w:pPr>
    <w:rPr>
      <w:rFonts w:eastAsia="Times New Roman"/>
      <w:sz w:val="24"/>
      <w:szCs w:val="24"/>
      <w:lang w:val="de-CH" w:eastAsia="de-CH"/>
    </w:rPr>
  </w:style>
  <w:style w:type="character" w:styleId="NichtaufgelsteErwhnung">
    <w:name w:val="Unresolved Mention"/>
    <w:basedOn w:val="Absatz-Standardschriftart"/>
    <w:uiPriority w:val="99"/>
    <w:semiHidden/>
    <w:unhideWhenUsed/>
    <w:rsid w:val="00797A47"/>
    <w:rPr>
      <w:color w:val="605E5C"/>
      <w:shd w:val="clear" w:color="auto" w:fill="E1DFDD"/>
    </w:rPr>
  </w:style>
  <w:style w:type="paragraph" w:styleId="Funotentext">
    <w:name w:val="footnote text"/>
    <w:basedOn w:val="Standard"/>
    <w:link w:val="FunotentextZchn"/>
    <w:semiHidden/>
    <w:unhideWhenUsed/>
    <w:rsid w:val="00EE1A1E"/>
    <w:rPr>
      <w:sz w:val="20"/>
      <w:szCs w:val="20"/>
    </w:rPr>
  </w:style>
  <w:style w:type="character" w:customStyle="1" w:styleId="FunotentextZchn">
    <w:name w:val="Fußnotentext Zchn"/>
    <w:basedOn w:val="Absatz-Standardschriftart"/>
    <w:link w:val="Funotentext"/>
    <w:semiHidden/>
    <w:rsid w:val="00EE1A1E"/>
    <w:rPr>
      <w:rFonts w:eastAsia="PMingLiU"/>
    </w:rPr>
  </w:style>
  <w:style w:type="character" w:styleId="Funotenzeichen">
    <w:name w:val="footnote reference"/>
    <w:basedOn w:val="Absatz-Standardschriftart"/>
    <w:semiHidden/>
    <w:unhideWhenUsed/>
    <w:rsid w:val="00EE1A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8279">
      <w:bodyDiv w:val="1"/>
      <w:marLeft w:val="0"/>
      <w:marRight w:val="0"/>
      <w:marTop w:val="0"/>
      <w:marBottom w:val="0"/>
      <w:divBdr>
        <w:top w:val="none" w:sz="0" w:space="0" w:color="auto"/>
        <w:left w:val="none" w:sz="0" w:space="0" w:color="auto"/>
        <w:bottom w:val="none" w:sz="0" w:space="0" w:color="auto"/>
        <w:right w:val="none" w:sz="0" w:space="0" w:color="auto"/>
      </w:divBdr>
    </w:div>
    <w:div w:id="457770964">
      <w:bodyDiv w:val="1"/>
      <w:marLeft w:val="0"/>
      <w:marRight w:val="0"/>
      <w:marTop w:val="0"/>
      <w:marBottom w:val="0"/>
      <w:divBdr>
        <w:top w:val="none" w:sz="0" w:space="0" w:color="auto"/>
        <w:left w:val="none" w:sz="0" w:space="0" w:color="auto"/>
        <w:bottom w:val="none" w:sz="0" w:space="0" w:color="auto"/>
        <w:right w:val="none" w:sz="0" w:space="0" w:color="auto"/>
      </w:divBdr>
    </w:div>
    <w:div w:id="458837533">
      <w:bodyDiv w:val="1"/>
      <w:marLeft w:val="0"/>
      <w:marRight w:val="0"/>
      <w:marTop w:val="0"/>
      <w:marBottom w:val="0"/>
      <w:divBdr>
        <w:top w:val="none" w:sz="0" w:space="0" w:color="auto"/>
        <w:left w:val="none" w:sz="0" w:space="0" w:color="auto"/>
        <w:bottom w:val="none" w:sz="0" w:space="0" w:color="auto"/>
        <w:right w:val="none" w:sz="0" w:space="0" w:color="auto"/>
      </w:divBdr>
    </w:div>
    <w:div w:id="611280455">
      <w:bodyDiv w:val="1"/>
      <w:marLeft w:val="0"/>
      <w:marRight w:val="0"/>
      <w:marTop w:val="0"/>
      <w:marBottom w:val="0"/>
      <w:divBdr>
        <w:top w:val="none" w:sz="0" w:space="0" w:color="auto"/>
        <w:left w:val="none" w:sz="0" w:space="0" w:color="auto"/>
        <w:bottom w:val="none" w:sz="0" w:space="0" w:color="auto"/>
        <w:right w:val="none" w:sz="0" w:space="0" w:color="auto"/>
      </w:divBdr>
    </w:div>
    <w:div w:id="633025916">
      <w:bodyDiv w:val="1"/>
      <w:marLeft w:val="0"/>
      <w:marRight w:val="0"/>
      <w:marTop w:val="0"/>
      <w:marBottom w:val="0"/>
      <w:divBdr>
        <w:top w:val="none" w:sz="0" w:space="0" w:color="auto"/>
        <w:left w:val="none" w:sz="0" w:space="0" w:color="auto"/>
        <w:bottom w:val="none" w:sz="0" w:space="0" w:color="auto"/>
        <w:right w:val="none" w:sz="0" w:space="0" w:color="auto"/>
      </w:divBdr>
    </w:div>
    <w:div w:id="658267343">
      <w:bodyDiv w:val="1"/>
      <w:marLeft w:val="0"/>
      <w:marRight w:val="0"/>
      <w:marTop w:val="0"/>
      <w:marBottom w:val="0"/>
      <w:divBdr>
        <w:top w:val="none" w:sz="0" w:space="0" w:color="auto"/>
        <w:left w:val="none" w:sz="0" w:space="0" w:color="auto"/>
        <w:bottom w:val="none" w:sz="0" w:space="0" w:color="auto"/>
        <w:right w:val="none" w:sz="0" w:space="0" w:color="auto"/>
      </w:divBdr>
    </w:div>
    <w:div w:id="895967538">
      <w:bodyDiv w:val="1"/>
      <w:marLeft w:val="0"/>
      <w:marRight w:val="0"/>
      <w:marTop w:val="0"/>
      <w:marBottom w:val="0"/>
      <w:divBdr>
        <w:top w:val="none" w:sz="0" w:space="0" w:color="auto"/>
        <w:left w:val="none" w:sz="0" w:space="0" w:color="auto"/>
        <w:bottom w:val="none" w:sz="0" w:space="0" w:color="auto"/>
        <w:right w:val="none" w:sz="0" w:space="0" w:color="auto"/>
      </w:divBdr>
    </w:div>
    <w:div w:id="997684171">
      <w:bodyDiv w:val="1"/>
      <w:marLeft w:val="0"/>
      <w:marRight w:val="0"/>
      <w:marTop w:val="0"/>
      <w:marBottom w:val="0"/>
      <w:divBdr>
        <w:top w:val="none" w:sz="0" w:space="0" w:color="auto"/>
        <w:left w:val="none" w:sz="0" w:space="0" w:color="auto"/>
        <w:bottom w:val="none" w:sz="0" w:space="0" w:color="auto"/>
        <w:right w:val="none" w:sz="0" w:space="0" w:color="auto"/>
      </w:divBdr>
    </w:div>
    <w:div w:id="1119837941">
      <w:bodyDiv w:val="1"/>
      <w:marLeft w:val="0"/>
      <w:marRight w:val="0"/>
      <w:marTop w:val="0"/>
      <w:marBottom w:val="0"/>
      <w:divBdr>
        <w:top w:val="none" w:sz="0" w:space="0" w:color="auto"/>
        <w:left w:val="none" w:sz="0" w:space="0" w:color="auto"/>
        <w:bottom w:val="none" w:sz="0" w:space="0" w:color="auto"/>
        <w:right w:val="none" w:sz="0" w:space="0" w:color="auto"/>
      </w:divBdr>
    </w:div>
    <w:div w:id="1578246478">
      <w:bodyDiv w:val="1"/>
      <w:marLeft w:val="0"/>
      <w:marRight w:val="0"/>
      <w:marTop w:val="0"/>
      <w:marBottom w:val="0"/>
      <w:divBdr>
        <w:top w:val="none" w:sz="0" w:space="0" w:color="auto"/>
        <w:left w:val="none" w:sz="0" w:space="0" w:color="auto"/>
        <w:bottom w:val="none" w:sz="0" w:space="0" w:color="auto"/>
        <w:right w:val="none" w:sz="0" w:space="0" w:color="auto"/>
      </w:divBdr>
    </w:div>
    <w:div w:id="1613240297">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
    <w:div w:id="1650477597">
      <w:bodyDiv w:val="1"/>
      <w:marLeft w:val="0"/>
      <w:marRight w:val="0"/>
      <w:marTop w:val="0"/>
      <w:marBottom w:val="0"/>
      <w:divBdr>
        <w:top w:val="none" w:sz="0" w:space="0" w:color="auto"/>
        <w:left w:val="none" w:sz="0" w:space="0" w:color="auto"/>
        <w:bottom w:val="none" w:sz="0" w:space="0" w:color="auto"/>
        <w:right w:val="none" w:sz="0" w:space="0" w:color="auto"/>
      </w:divBdr>
    </w:div>
    <w:div w:id="20124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s.apple.com/ch/app/covid-certificate-check/id156591751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play.google.com/store/apps/details?id=ch.admin.bag.covidcertificate.verifier&amp;hl=de_CH&amp;gl=U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apple.com/ch/app/covid-certificate-check/id1565917510"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lay.google.com/store/apps/details?id=ch.admin.bag.covidcertificate.verifier&amp;hl=de_CH&amp;gl=U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graber\Desktop\Arbeitsdokumente\JEMK_Briefvorlage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6F1EBE4F36FA498EE814340764E590" ma:contentTypeVersion="13" ma:contentTypeDescription="Ein neues Dokument erstellen." ma:contentTypeScope="" ma:versionID="cc77dc8fcfbdc3bb267e406d2256b299">
  <xsd:schema xmlns:xsd="http://www.w3.org/2001/XMLSchema" xmlns:xs="http://www.w3.org/2001/XMLSchema" xmlns:p="http://schemas.microsoft.com/office/2006/metadata/properties" xmlns:ns2="ba37bb34-288b-4be2-854c-f6d757d3d094" xmlns:ns3="caadcbab-1918-4068-9c42-3e70074454cd" targetNamespace="http://schemas.microsoft.com/office/2006/metadata/properties" ma:root="true" ma:fieldsID="89f9c6a88c88dcb4df7f42b551ce4002" ns2:_="" ns3:_="">
    <xsd:import namespace="ba37bb34-288b-4be2-854c-f6d757d3d094"/>
    <xsd:import namespace="caadcbab-1918-4068-9c42-3e70074454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bb34-288b-4be2-854c-f6d757d3d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adcbab-1918-4068-9c42-3e70074454cd"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EDA0FB-CDAF-4CFB-A915-B52513E06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bb34-288b-4be2-854c-f6d757d3d094"/>
    <ds:schemaRef ds:uri="caadcbab-1918-4068-9c42-3e7007445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F0BF1B-295C-40AE-8842-5EC858143894}">
  <ds:schemaRefs>
    <ds:schemaRef ds:uri="http://schemas.openxmlformats.org/officeDocument/2006/bibliography"/>
  </ds:schemaRefs>
</ds:datastoreItem>
</file>

<file path=customXml/itemProps3.xml><?xml version="1.0" encoding="utf-8"?>
<ds:datastoreItem xmlns:ds="http://schemas.openxmlformats.org/officeDocument/2006/customXml" ds:itemID="{569813A2-CCF7-4B01-A82C-A942CBCD26B5}">
  <ds:schemaRefs>
    <ds:schemaRef ds:uri="http://schemas.microsoft.com/sharepoint/v3/contenttype/forms"/>
  </ds:schemaRefs>
</ds:datastoreItem>
</file>

<file path=customXml/itemProps4.xml><?xml version="1.0" encoding="utf-8"?>
<ds:datastoreItem xmlns:ds="http://schemas.openxmlformats.org/officeDocument/2006/customXml" ds:itemID="{862677D7-D7DB-4E10-BB84-F2FC1290B0ED}">
  <ds:schemaRefs>
    <ds:schemaRef ds:uri="http://purl.org/dc/dcmitype/"/>
    <ds:schemaRef ds:uri="http://purl.org/dc/terms/"/>
    <ds:schemaRef ds:uri="http://www.w3.org/XML/1998/namespace"/>
    <ds:schemaRef ds:uri="http://schemas.openxmlformats.org/package/2006/metadata/core-properties"/>
    <ds:schemaRef ds:uri="ba37bb34-288b-4be2-854c-f6d757d3d094"/>
    <ds:schemaRef ds:uri="http://purl.org/dc/elements/1.1/"/>
    <ds:schemaRef ds:uri="caadcbab-1918-4068-9c42-3e70074454cd"/>
    <ds:schemaRef ds:uri="http://schemas.microsoft.com/office/2006/documentManagement/typ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JEMK_Briefvorlage_2018</Template>
  <TotalTime>0</TotalTime>
  <Pages>6</Pages>
  <Words>1468</Words>
  <Characters>9253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Jungschar EMK</vt:lpstr>
    </vt:vector>
  </TitlesOfParts>
  <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Jungschar EMK</dc:title>
  <dc:creator>Martin Graber</dc:creator>
  <cp:lastModifiedBy>Martin Hintermann</cp:lastModifiedBy>
  <cp:revision>22</cp:revision>
  <cp:lastPrinted>2021-09-15T18:06:00Z</cp:lastPrinted>
  <dcterms:created xsi:type="dcterms:W3CDTF">2021-06-04T09:05:00Z</dcterms:created>
  <dcterms:modified xsi:type="dcterms:W3CDTF">2021-09-15T18:06:00Z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0x010100446F1EBE4F36FA498EE814340764E590</vt:lpwstr>
  </property>
</Properties>
</file>